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C7" w:rsidRDefault="005305C7" w:rsidP="0087028D">
      <w:pPr>
        <w:rPr>
          <w:rFonts w:ascii="Times New Roman" w:hAnsi="Times New Roman" w:cs="Times New Roman"/>
          <w:b/>
          <w:sz w:val="24"/>
          <w:szCs w:val="24"/>
        </w:rPr>
        <w:sectPr w:rsidR="005305C7" w:rsidSect="0087028D">
          <w:pgSz w:w="11906" w:h="16838"/>
          <w:pgMar w:top="851" w:right="850" w:bottom="1134" w:left="1134" w:header="708" w:footer="708" w:gutter="0"/>
          <w:cols w:space="708"/>
          <w:docGrid w:linePitch="360"/>
        </w:sectPr>
      </w:pPr>
    </w:p>
    <w:p w:rsidR="005305C7" w:rsidRDefault="005305C7" w:rsidP="00587EE0">
      <w:pPr>
        <w:rPr>
          <w:rFonts w:ascii="Times New Roman" w:hAnsi="Times New Roman" w:cs="Times New Roman"/>
          <w:b/>
          <w:sz w:val="24"/>
          <w:szCs w:val="24"/>
        </w:rPr>
      </w:pPr>
    </w:p>
    <w:p w:rsidR="005305C7" w:rsidRDefault="005305C7" w:rsidP="005305C7">
      <w:pPr>
        <w:rPr>
          <w:rFonts w:ascii="Times New Roman" w:hAnsi="Times New Roman" w:cs="Times New Roman"/>
          <w:sz w:val="22"/>
          <w:szCs w:val="22"/>
        </w:rPr>
      </w:pPr>
    </w:p>
    <w:p w:rsidR="005305C7" w:rsidRPr="005305C7" w:rsidRDefault="005305C7" w:rsidP="005305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5C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биологии, 7 класс</w:t>
      </w:r>
    </w:p>
    <w:p w:rsidR="005305C7" w:rsidRPr="005305C7" w:rsidRDefault="005305C7" w:rsidP="005305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230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833"/>
        <w:gridCol w:w="992"/>
        <w:gridCol w:w="1417"/>
        <w:gridCol w:w="1980"/>
        <w:gridCol w:w="3265"/>
        <w:gridCol w:w="1980"/>
        <w:gridCol w:w="1706"/>
        <w:gridCol w:w="1568"/>
        <w:gridCol w:w="2533"/>
        <w:gridCol w:w="2533"/>
        <w:gridCol w:w="2533"/>
      </w:tblGrid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на изучение темы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(дидактические единицы)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06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3893" w:type="dxa"/>
            <w:gridSpan w:val="8"/>
            <w:tcBorders>
              <w:right w:val="nil"/>
            </w:tcBorders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– 3 ч.</w:t>
            </w:r>
          </w:p>
        </w:tc>
        <w:tc>
          <w:tcPr>
            <w:tcW w:w="1568" w:type="dxa"/>
            <w:tcBorders>
              <w:left w:val="nil"/>
            </w:tcBorders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3" w:type="dxa"/>
          </w:tcPr>
          <w:p w:rsidR="00587EE0" w:rsidRPr="007D2FA7" w:rsidRDefault="005305C7" w:rsidP="00587EE0">
            <w:pPr>
              <w:ind w:firstLine="54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Мир живых организмов.  Уровни организации живого.</w:t>
            </w:r>
            <w:r w:rsidR="00587EE0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Царства   живых   организмов: бактерии, грибы, растения, жи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вотные.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Классификация организмов. Уровни организации живой природы. Структура учебника.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1"/>
              <w:widowControl/>
              <w:spacing w:line="233" w:lineRule="exact"/>
              <w:ind w:left="7" w:hanging="7"/>
              <w:jc w:val="left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основные царства живых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организмов</w:t>
            </w:r>
            <w:proofErr w:type="gram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еречислять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факторы эволю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ции.</w:t>
            </w:r>
          </w:p>
          <w:p w:rsidR="005305C7" w:rsidRPr="005305C7" w:rsidRDefault="005305C7" w:rsidP="00587EE0">
            <w:pPr>
              <w:pStyle w:val="Style11"/>
              <w:widowControl/>
              <w:ind w:left="12" w:hanging="12"/>
              <w:jc w:val="left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Называть уровни живой природы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3.09.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с. 5-6, 7 от клетки до биосферы,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выделенные слова в 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3" w:type="dxa"/>
          </w:tcPr>
          <w:p w:rsidR="005305C7" w:rsidRPr="005305C7" w:rsidRDefault="00587EE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E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Учение об эволюции органического мира. Ч. Дарвин - основоположник учения об эволюции. ДВИЖУЩИЕ СИЛЫ И РЕЗУЛЬТАТЫ ЭВОЛЮЦИИ.  Биологическое разнообразие </w:t>
            </w:r>
            <w:r w:rsidRPr="00587EE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как основа устойчивости биосферы и как результат эволюции.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Биография Ч.Дарвина</w:t>
            </w:r>
            <w:proofErr w:type="gram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proofErr w:type="gram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сновные положения учения Дарвина: наследственная изменчивость, борьба за существование, отбор. Результаты эволюции: многообразие видов, приспособленность организмов.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1"/>
              <w:widowControl/>
              <w:spacing w:line="240" w:lineRule="auto"/>
              <w:ind w:left="7" w:hanging="7"/>
              <w:jc w:val="left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Знать биографию Дарвина</w:t>
            </w:r>
            <w:proofErr w:type="gram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азывать движущие силы эволюции, перечислять результаты эволюции.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портрет Ч.Дарвина, коллекции плодов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8.09.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6 – 9 работа со словарём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33" w:type="dxa"/>
          </w:tcPr>
          <w:p w:rsidR="005305C7" w:rsidRPr="005305C7" w:rsidRDefault="00587EE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E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Система органического мира. ОСНОВНЫЕ СИСТЕМАТИЧЕСКИЕ КАТЕГОРИИ, ИХ СОПОДЧИНЕННОСТЬ. 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30" w:lineRule="exact"/>
              <w:ind w:left="10" w:hanging="10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Предмет и задачи систематики. Вид – единица систематики.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Надвидовые</w:t>
            </w:r>
            <w:proofErr w:type="spell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категории. Сравнение искусственной и естественной систем классификации живой природы.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1"/>
              <w:widowControl/>
              <w:spacing w:line="240" w:lineRule="auto"/>
              <w:ind w:left="7" w:hanging="7"/>
              <w:jc w:val="left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Давать определение вида, называть основные систематические категории, отличать естественную систему </w:t>
            </w:r>
            <w:proofErr w:type="gram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искусственной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комнатные растения.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10.09.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9 – 10 работа со словарём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ind w:left="252" w:righ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. Царство Прокариоты – 3 ч.</w:t>
            </w:r>
          </w:p>
          <w:p w:rsidR="005305C7" w:rsidRPr="005305C7" w:rsidRDefault="005305C7" w:rsidP="00587EE0">
            <w:pPr>
              <w:ind w:left="252" w:righ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1.1. Многообразие, особенности строения и происхождение </w:t>
            </w:r>
            <w:proofErr w:type="spell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прокариотических</w:t>
            </w:r>
            <w:proofErr w:type="spellEnd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организмов – 3 ч.</w:t>
            </w:r>
          </w:p>
          <w:p w:rsidR="005305C7" w:rsidRPr="005305C7" w:rsidRDefault="005305C7" w:rsidP="00587EE0">
            <w:pPr>
              <w:shd w:val="clear" w:color="auto" w:fill="FFFFFF"/>
              <w:spacing w:before="125"/>
              <w:ind w:left="252" w:right="72" w:firstLine="403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proofErr w:type="gramStart"/>
            <w:r w:rsidRPr="005305C7"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>ознакомить учащихся с мно</w:t>
            </w:r>
            <w:r w:rsidRPr="005305C7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гообразием прокариот, происхождением, общими свойствами, особенностями строения, жизнеде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  <w:t xml:space="preserve">ятельности как безъядерных организмов, с их </w:t>
            </w:r>
            <w:proofErr w:type="spellStart"/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под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царствами</w:t>
            </w:r>
            <w:proofErr w:type="spellEnd"/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(Настоящие бактерии, </w:t>
            </w:r>
            <w:proofErr w:type="spellStart"/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Архебактерии</w:t>
            </w:r>
            <w:proofErr w:type="spellEnd"/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и </w:t>
            </w:r>
            <w:proofErr w:type="spellStart"/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Оксифотобактерии</w:t>
            </w:r>
            <w:proofErr w:type="spellEnd"/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), особенностями организации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их основных представителей, ролью бактерий в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природе и значением в жизни человека, его хозяй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ственной деятельности.</w:t>
            </w:r>
            <w:proofErr w:type="gramEnd"/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Учащиеся должны уметь: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объяснять с материалистических позиций процесс возникновения жизни на Земле как естественное событие эволюционных преобразований материи в целом.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и происхождение прокариот.</w:t>
            </w:r>
            <w:r w:rsidR="00587EE0" w:rsidRPr="00587EE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ЗНАЧЕНИЕ РАБОТ Р. КОХА И Л. ПАСТЕРА.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40" w:lineRule="auto"/>
              <w:ind w:firstLine="2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Строение бактериальной клет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ки: оболочка, цитоплазма, ядер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ное вещество, включения. Питание, размножение, образо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вание спор.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0"/>
              <w:widowControl/>
              <w:spacing w:line="240" w:lineRule="auto"/>
              <w:ind w:firstLine="0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строение бактериальной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клетки</w:t>
            </w:r>
            <w:proofErr w:type="gram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особенности жизнедеятельности бактерий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таблица «Строение бактериальной клетки»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15.09.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12-14 до слов «В природе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End"/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1-4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строения, жизнедеятельности прокариот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подцарств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Настоящие бактерии,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Архебактерии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, их роль в природе</w:t>
            </w:r>
            <w:r w:rsidR="00587EE0">
              <w:rPr>
                <w:rFonts w:ascii="Times New Roman" w:hAnsi="Times New Roman" w:cs="Times New Roman"/>
                <w:sz w:val="24"/>
                <w:szCs w:val="24"/>
              </w:rPr>
              <w:t>, 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8513A6" w:rsidRPr="007D2FA7" w:rsidRDefault="005305C7" w:rsidP="008513A6">
            <w:pPr>
              <w:ind w:firstLine="851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мбинированный урок.</w:t>
            </w:r>
            <w:r w:rsidR="008513A6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513A6" w:rsidRPr="008513A6">
              <w:rPr>
                <w:rFonts w:ascii="Times New Roman" w:hAnsi="Times New Roman"/>
                <w:i/>
                <w:sz w:val="22"/>
                <w:szCs w:val="22"/>
              </w:rPr>
              <w:t xml:space="preserve">Лабораторная работа №1 </w:t>
            </w:r>
            <w:r w:rsidR="008513A6" w:rsidRPr="008513A6">
              <w:rPr>
                <w:rFonts w:ascii="Times New Roman" w:hAnsi="Times New Roman"/>
                <w:sz w:val="22"/>
                <w:szCs w:val="22"/>
              </w:rPr>
              <w:t xml:space="preserve">Зарисовка схемы строения </w:t>
            </w:r>
            <w:proofErr w:type="spellStart"/>
            <w:r w:rsidR="008513A6" w:rsidRPr="008513A6">
              <w:rPr>
                <w:rFonts w:ascii="Times New Roman" w:hAnsi="Times New Roman"/>
                <w:sz w:val="22"/>
                <w:szCs w:val="22"/>
              </w:rPr>
              <w:t>прокариотической</w:t>
            </w:r>
            <w:proofErr w:type="spellEnd"/>
            <w:r w:rsidR="008513A6" w:rsidRPr="008513A6">
              <w:rPr>
                <w:rFonts w:ascii="Times New Roman" w:hAnsi="Times New Roman"/>
                <w:sz w:val="22"/>
                <w:szCs w:val="22"/>
              </w:rPr>
              <w:t xml:space="preserve"> клетки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40" w:lineRule="auto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Значение в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природе и жизни человека. Бактерии разложения и гниения, клубеньковые, молочнокислые, болезнетворные бактерии.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1"/>
              <w:widowControl/>
              <w:spacing w:line="240" w:lineRule="auto"/>
              <w:ind w:firstLine="12"/>
              <w:jc w:val="left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Выделять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особенности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строе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>ния и жизнедеятельности бак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softHyphen/>
              <w:t xml:space="preserve">терий различных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групп</w:t>
            </w:r>
            <w:proofErr w:type="gram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роль бактерий в природе и жизни человека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аблица «Строение бактериальной клетки», «Клубеньки на корнях»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17.09.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с.15-17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5-7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ТЗ: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вырастить плесень на хлебе</w:t>
            </w:r>
          </w:p>
        </w:tc>
      </w:tr>
      <w:tr w:rsidR="005305C7" w:rsidRPr="005305C7" w:rsidTr="00587EE0">
        <w:trPr>
          <w:gridAfter w:val="3"/>
          <w:wAfter w:w="7599" w:type="dxa"/>
          <w:trHeight w:val="980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Оксифотобактерии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, особенности организации, роль в природе и практическое значение.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40" w:lineRule="auto"/>
              <w:ind w:firstLine="7"/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Общие сведения о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подцарстве</w:t>
            </w:r>
            <w:proofErr w:type="spell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Оксифотобактерии</w:t>
            </w:r>
            <w:proofErr w:type="spell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. </w:t>
            </w:r>
            <w:proofErr w:type="spellStart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Цианобактерии</w:t>
            </w:r>
            <w:proofErr w:type="spellEnd"/>
            <w:r w:rsidRPr="005305C7">
              <w:rPr>
                <w:rStyle w:val="FontStyle18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, их разнообразие, особенности питания и размножения.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11"/>
              <w:widowControl/>
              <w:spacing w:line="240" w:lineRule="auto"/>
              <w:ind w:firstLine="12"/>
              <w:jc w:val="left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Называть признаки </w:t>
            </w:r>
            <w:proofErr w:type="spell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подцарства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Оксифотобактерии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. Знать о роли </w:t>
            </w:r>
            <w:proofErr w:type="spellStart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цианобактерий</w:t>
            </w:r>
            <w:proofErr w:type="spellEnd"/>
            <w:r w:rsidRPr="005305C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в природе и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таблица «Строение бактериальной клетки»,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18-20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вопросы 8-11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ТЗ: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подборку рисунков бактерий различных форм.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. Царство грибы – 4 ч.</w:t>
            </w:r>
          </w:p>
          <w:p w:rsidR="005305C7" w:rsidRPr="005305C7" w:rsidRDefault="005305C7" w:rsidP="00587EE0">
            <w:pPr>
              <w:shd w:val="clear" w:color="auto" w:fill="FFFFFF"/>
              <w:spacing w:before="58"/>
              <w:ind w:left="252" w:right="252" w:firstLine="398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17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>ознакомить учащихся с ха</w:t>
            </w:r>
            <w:r w:rsidRPr="005305C7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рактерными признаками царства Грибы, отличаю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щими его от других царств (Прокариоты, Растения, 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Животные), его классификацией, с тремя отделами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(Настоящие грибы, Оомицеты, Лишайники) и осо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бенностями организации их основных представите</w:t>
            </w:r>
            <w:r w:rsidRPr="005305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лей, их ролью в природе и жизни человека, в его хо</w:t>
            </w:r>
            <w:r w:rsidRPr="005305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зяйственной деятельности; продолжить формирова</w:t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ние умений сравнивать изученные грибы между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собой и с представителями других царств, разли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  <w:t xml:space="preserve">чать их, обосновывать принадлежность к отделу,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царству, объяснять их роль в природе.</w:t>
            </w:r>
          </w:p>
          <w:p w:rsidR="005305C7" w:rsidRPr="005305C7" w:rsidRDefault="005305C7" w:rsidP="00587EE0">
            <w:pPr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уметь:</w:t>
            </w:r>
          </w:p>
          <w:p w:rsidR="005305C7" w:rsidRPr="005305C7" w:rsidRDefault="005305C7" w:rsidP="005305C7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организации клеток прокариот; строение грибов и лишайников.</w:t>
            </w:r>
          </w:p>
          <w:p w:rsidR="005305C7" w:rsidRPr="005305C7" w:rsidRDefault="005305C7" w:rsidP="005305C7">
            <w:pPr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распространенности прокариотов, грибов, лишайников  и характеризовать их роль в биоценозах.</w:t>
            </w:r>
          </w:p>
          <w:p w:rsidR="005305C7" w:rsidRPr="005305C7" w:rsidRDefault="005305C7" w:rsidP="00587EE0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Общая характеристика грибов – 3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Царство Грибы.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организации грибов, их роль в природе, жизни человека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7EE0">
              <w:rPr>
                <w:rFonts w:ascii="Times New Roman" w:hAnsi="Times New Roman" w:cs="Times New Roman"/>
                <w:sz w:val="24"/>
                <w:szCs w:val="24"/>
              </w:rPr>
              <w:t xml:space="preserve">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9" w:hanging="29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Признаки царства грибов.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Строение   грибов:    грибница, плодовое тело.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4" w:hanging="24"/>
              <w:jc w:val="left"/>
              <w:rPr>
                <w:rStyle w:val="FontStyle16"/>
                <w:rFonts w:ascii="Times New Roman" w:hAnsi="Times New Roman" w:cs="Times New Roman"/>
                <w:bCs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Разнообразие грибов по спосо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бу питания: сапрофиты, парази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 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36" w:hanging="36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внешнее строение грибов, ос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новных органоидов грибной клетки.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способы питания многоклеточных грибов.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особенности царства Грибы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. Сравнивать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грибы с растения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ми и животными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таблица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«Строение гриба», муляжи плодовых тел грибов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24.09.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22-25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ТЗ: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вырастить плесень на хлебе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Настоящие грибы, особенности строения и жизнедеятельности.</w:t>
            </w:r>
            <w:r w:rsidR="00587EE0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587EE0" w:rsidRPr="00587EE0">
              <w:rPr>
                <w:rFonts w:ascii="Times New Roman" w:hAnsi="Times New Roman"/>
                <w:color w:val="FF0000"/>
                <w:sz w:val="24"/>
                <w:szCs w:val="24"/>
              </w:rPr>
              <w:t>ИСПОЛЬЗОВАНИЕ БАКТЕРИЙ И ГРИБОВ В БИОТЕХНОЛОГИИ</w:t>
            </w:r>
            <w:r w:rsidR="00587EE0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13379C" w:rsidRDefault="001D7664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Лаб. раб. №2</w:t>
            </w:r>
            <w:r w:rsidR="005305C7" w:rsidRPr="001337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«Строение плесневого гриба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" w:hanging="2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строения плесне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вых грибов. Плесневые грибы: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мукор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и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пеницилл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. Дрожжи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значение плесневых грибов в природе и жизни чело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века.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 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строение плесневых грибов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бъяснять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роль плесневых грибов в природе и в жизни че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ловека.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таблица «Строение гриба». Тела трутовиков, плесень, дрожжи, микроскоп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26-28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Создать папку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Интересное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в мире грибов»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«Правила сбора грибов» «Ядовитые грибы»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Классы Базидиомицеты и Несовершенные грибы, особенности строения и жизнедеятельности. Отдел Оомицеты.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 xml:space="preserve">Практическая работа №1 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>Распознавание съедобных и ядовитых грибов*.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" w:hanging="2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строения шляпоч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ных грибов. Мицелий. Микориза. Шляпочные грибы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шляпоч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ных грибов,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 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съедобные и ядовитые шляпоч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 грибы.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таблица «Строение гриба», муляжи плодовых тел грибов.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28-31 задания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2.2 Лишайники – 1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Лишайники.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Комбинированный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7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Лишайники - симбиоз гриба и</w:t>
            </w:r>
          </w:p>
          <w:p w:rsidR="005305C7" w:rsidRPr="005305C7" w:rsidRDefault="005305C7" w:rsidP="00587EE0">
            <w:pPr>
              <w:pStyle w:val="Style7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водорослей.</w:t>
            </w:r>
          </w:p>
          <w:p w:rsidR="005305C7" w:rsidRPr="005305C7" w:rsidRDefault="005305C7" w:rsidP="00587EE0">
            <w:pPr>
              <w:pStyle w:val="Style7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Условия жизни.</w:t>
            </w:r>
          </w:p>
          <w:p w:rsidR="005305C7" w:rsidRPr="005305C7" w:rsidRDefault="005305C7" w:rsidP="00587EE0">
            <w:pPr>
              <w:pStyle w:val="Style7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Значение.</w:t>
            </w:r>
          </w:p>
          <w:p w:rsidR="005305C7" w:rsidRPr="005305C7" w:rsidRDefault="005305C7" w:rsidP="00587EE0">
            <w:pPr>
              <w:pStyle w:val="Style7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Питание, размножение.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 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строение лишайника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бъяснять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роль лишайников в природе.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и жизнедеятельности.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коллекции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лишайников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6.10.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32-36 задания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составить схему цепи питания  лишайника.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C76060">
              <w:rPr>
                <w:rFonts w:ascii="Times New Roman" w:hAnsi="Times New Roman" w:cs="Times New Roman"/>
                <w:b/>
                <w:sz w:val="24"/>
                <w:szCs w:val="24"/>
              </w:rPr>
              <w:t>. Царство Растения</w:t>
            </w:r>
            <w:r w:rsidR="00C84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(19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5305C7" w:rsidRPr="005305C7" w:rsidRDefault="005305C7" w:rsidP="00587EE0">
            <w:pPr>
              <w:shd w:val="clear" w:color="auto" w:fill="FFFFFF"/>
              <w:spacing w:before="163"/>
              <w:ind w:left="252" w:firstLine="408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22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22"/>
                <w:sz w:val="24"/>
                <w:szCs w:val="24"/>
              </w:rPr>
              <w:t>ознакомить учащихся с ха</w:t>
            </w:r>
            <w:r w:rsidRPr="005305C7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рактерными признаками царства Растения (фото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синтез, наличие клеточной стенки, пигментов, и </w:t>
            </w:r>
            <w:r w:rsidRPr="005305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ограниченный рост и др.), отличающими его с других царств живой природы, с многообразие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видов растений, средой их обитания, приспособле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ниями к условиям жизни, ролью в природе,  практическим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значением, а также с основами система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тики растений; продолжить формирование умений;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узнавать изученные виды растений в гербарии, и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таблицах, рисунках, наблюдать за их ростом и развитием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 сравнивать растения разных систематиче</w:t>
            </w:r>
            <w:r w:rsidRPr="005305C7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ских групп между собой, делать выводы, объяс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нять роль растений в природе и их практическое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значение.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Учащиеся должны уметь: </w:t>
            </w:r>
          </w:p>
          <w:p w:rsidR="005305C7" w:rsidRPr="005305C7" w:rsidRDefault="005305C7" w:rsidP="005305C7">
            <w:pPr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организации клеток, органов и тканей растений.</w:t>
            </w:r>
          </w:p>
          <w:p w:rsidR="005305C7" w:rsidRPr="005305C7" w:rsidRDefault="005305C7" w:rsidP="005305C7">
            <w:pPr>
              <w:numPr>
                <w:ilvl w:val="0"/>
                <w:numId w:val="24"/>
              </w:numPr>
              <w:rPr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приводить примеры распространенности водорослей, споровых, голосеменных и цветковых растений и характеризовать их роль в биоценозах.</w:t>
            </w: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Общая характеристика растений – 1 ч.</w:t>
            </w:r>
          </w:p>
          <w:p w:rsidR="005305C7" w:rsidRPr="005305C7" w:rsidRDefault="005305C7" w:rsidP="00587EE0">
            <w:pPr>
              <w:ind w:left="720"/>
              <w:rPr>
                <w:b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царства растения.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14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царства Растения. Высшие и низшие растения. Отделы высших растений.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7"/>
              <w:widowControl/>
              <w:spacing w:line="240" w:lineRule="auto"/>
              <w:ind w:firstLine="10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царства Растения.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отделы расте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Различать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низ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шие и высшие растения.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комнатные растения, микроскоп, микропрепараты растительных клеток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8.10.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38-39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подготовить стихи, загадки о растениях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C8445C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3.2. Низшие растения – 3</w:t>
            </w:r>
            <w:r w:rsidR="005305C7"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5305C7" w:rsidRPr="005305C7" w:rsidRDefault="005305C7" w:rsidP="00587EE0">
            <w:pPr>
              <w:shd w:val="clear" w:color="auto" w:fill="FFFFFF"/>
              <w:spacing w:before="134"/>
              <w:ind w:left="72" w:right="252" w:firstLine="398"/>
              <w:jc w:val="both"/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ознакомить учащихся с особеннос</w:t>
            </w:r>
            <w:r w:rsidRPr="005305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тями организации низших растений — водорос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лей, их распространением и происхождением, 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признаками усложнения в строении, питании, 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размножении по сравнению с бактериями, с при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способленностью водорослей разных отделов к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жизни в меняющихся условиях водной среды, с их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ролью в природе и практическим значением; про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должить формирование умений узнавать водорос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ли, проводить наблюдения, сравнивать их между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собой, характеризовать их роль в природе, обосно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вывать принадлежность к той или иной группе (от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  <w:t>делу).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Низшие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растения. Общая характеристика водорослей.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Комбинированный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№3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внешнего строения водорослей*.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26" w:hanging="26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признаки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водорослей. Ризоиды. Слоевище, хроматофор. Процессы жизнедеятельности. Места обитания и распространение.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Давать определение термину.</w:t>
            </w:r>
          </w:p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низшие растения.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строение водорослей.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таблицы,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микроскоп. Микропрепараты водорослей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13.10.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40-41 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Размножение  и развитие водорослей.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размножения и развития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тип размножения у</w:t>
            </w:r>
            <w:r w:rsidR="00C8445C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водорослей.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15.10.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42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 водорослей, их роль в природе,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12" w:hanging="1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Значение водорослей в природе и в жизни человека Отделы водорослей: зеленые, бурые, красные. Места обита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отделы водорослей и места обитания.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водоросли раз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ных отделов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бъяснять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роль водорослей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микроскоп. Микропрепараты водорослей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20.10.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43-49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подготовить 3 вопроса для игры «Чёрный ящик»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Высшие </w:t>
            </w:r>
            <w:r w:rsidR="00C7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споровые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растения – 6 ч.</w:t>
            </w:r>
          </w:p>
          <w:p w:rsidR="005305C7" w:rsidRPr="005305C7" w:rsidRDefault="005305C7" w:rsidP="00587EE0">
            <w:pPr>
              <w:shd w:val="clear" w:color="auto" w:fill="FFFFFF"/>
              <w:spacing w:before="130"/>
              <w:ind w:left="252" w:right="252" w:firstLine="394"/>
              <w:jc w:val="both"/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</w:pPr>
            <w:proofErr w:type="gramStart"/>
            <w:r w:rsidRPr="005305C7">
              <w:rPr>
                <w:rFonts w:ascii="Times New Roman" w:hAnsi="Times New Roman" w:cs="Times New Roman"/>
                <w:b/>
                <w:spacing w:val="12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>ознакомить учащихся с особеннос</w:t>
            </w:r>
            <w:r w:rsidRPr="005305C7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тями организации высших растений, их разно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образием, широким распространением на Земле, </w:t>
            </w:r>
            <w:r w:rsidRPr="005305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средами обитания, приспособленностью к жизни 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 разных условиях, рассмотреть их роль в приро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де и разнообразное практическое значение, про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  <w:t>должить формирование умений узнавать изучен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 виды высших растений, проводить наблюде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ния, сравнивать растения разных видов между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собой, делать выводы об их принадлежности к то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му или иному отделу, обосновывать их роль</w:t>
            </w:r>
            <w:proofErr w:type="gramEnd"/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в при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роде.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подцарства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Высшие растения.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строение и жизнедеятельности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22.10.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50-51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Отдел Моховидные, особенности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 и жизнедеятельности.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Лабораторная работа №4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внешнего строения мха*.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31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Основные признаки мхов. Появ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ление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органов и тканей. Высшие споровые растения. Строение и жизнедеятельность.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Давать определение термину.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высшие споровые растения.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строение мхов. Распознавать растения отдела Моховидные. Выявлять приспособления рас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тений в связи с выходом на </w:t>
            </w:r>
            <w:proofErr w:type="spellStart"/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en-US"/>
              </w:rPr>
              <w:t>cv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шу</w:t>
            </w:r>
            <w:proofErr w:type="spellEnd"/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гербарные экземпляры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растений, микроскопы, микропрепараты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27.10.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52-56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Есть мхи в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Красной книге?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Плауновидные, особенности строения и жизнедеятельности.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растений отдела Плауновидные. Питание, дыхание, размножение. Значение в природе и в жизни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Распознавать растения отде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ла Плауновидные. Объяснять роль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гербарные экземпляры плаунов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29.10.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57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Хвощевидные, особенности строения и жизнедеятельности, роль  в природе.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растений отдела Хвощевидные. Питание, дыхание, размножение. Практическое значение. 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Значение в природе и в жизни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человека.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Распознавать растения отде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ла Хвоще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видные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бъяснять роль в природе и в жизни человека Сравнивать хвощи и плауны.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гербарные экземпляры хвощей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10.11.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58-60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Отдел Папоротниковидные, особенности строения 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жизнедеятельности папоротников.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 xml:space="preserve">Лабораторная работа </w:t>
            </w:r>
            <w:r w:rsidRPr="001D7664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№5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внешнего строения папоротника*.</w:t>
            </w:r>
          </w:p>
          <w:p w:rsidR="005305C7" w:rsidRPr="005305C7" w:rsidRDefault="005305C7" w:rsidP="001D7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5" w:hanging="5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Места обитания и условия жизни.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4" w:hanging="14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Основные признаки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папоротни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ков.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9" w:hanging="19"/>
              <w:jc w:val="left"/>
              <w:rPr>
                <w:rFonts w:ascii="Times New Roman" w:hAnsi="Times New Roman" w:cs="Times New Roman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Строение папоротников.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места обитания и условия жизни. Распознавать растения отдела </w:t>
            </w:r>
            <w:proofErr w:type="spell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Папоротникообразные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строение папоротников.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комнатные растения, гербарий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12.11.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61-62 до «Размножения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Жизнедеятельность папоротников, их роль в природе и практическое значение.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9" w:hanging="19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Размножение.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Значение в природе и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папоротников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роль в природе и в жизни человека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комнатные растения, гербарий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62-65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Тема 3.4. Отдел Голосеменные растения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Голосеменные растения, особенности строения и жизнедеятельности, происхождение.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№6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строения и многообразия голосеменных растений*.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4" w:hanging="24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Места обитания и условия жиз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ни.</w:t>
            </w:r>
          </w:p>
          <w:p w:rsidR="005305C7" w:rsidRPr="005305C7" w:rsidRDefault="005305C7" w:rsidP="00587EE0">
            <w:pPr>
              <w:pStyle w:val="Style4"/>
              <w:widowControl/>
              <w:ind w:left="24" w:hanging="24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Строение голосеменных расте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ний. Появление семян. Размножение. </w:t>
            </w:r>
          </w:p>
        </w:tc>
        <w:tc>
          <w:tcPr>
            <w:tcW w:w="3265" w:type="dxa"/>
            <w:tcBorders>
              <w:top w:val="single" w:sz="4" w:space="0" w:color="auto"/>
            </w:tcBorders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Давать определение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термину «голосеменные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растения отдела Голосеменные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этапы развития го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лосеменных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ыделять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особенности голосе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менных растений.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таблица. Ветки сосны. Шишки хвойных растений. Лупы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66-69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вопросы 1-5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1E3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7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видов голосеменных,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19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Классы голосеменных, их представители. Виды растений, наиболее рас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пространенные в Оренбургской области.</w:t>
            </w:r>
          </w:p>
          <w:p w:rsidR="005305C7" w:rsidRPr="005305C7" w:rsidRDefault="005305C7" w:rsidP="00587EE0">
            <w:pPr>
              <w:pStyle w:val="Style4"/>
              <w:widowControl/>
              <w:ind w:firstLine="2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Значение в природе и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Приводить примеры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голосе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менных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наиболее распространенные голосеменные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роль голосеменных растений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 Ветки и шишки хвойных растений.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24.11.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69-72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подготовить новогоднюю композицию на конкурс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3.5. Отдел Покрытосеменные (Цветковые) растения – 7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Отдел Покрытосеменные, особенности организации, происхождение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38BA" w:rsidRDefault="005305C7" w:rsidP="00587EE0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8C38BA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C38BA" w:rsidRPr="008C38BA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</w:t>
            </w:r>
            <w:r w:rsidR="008C38BA">
              <w:rPr>
                <w:rFonts w:ascii="Times New Roman" w:hAnsi="Times New Roman"/>
                <w:i/>
                <w:sz w:val="22"/>
                <w:szCs w:val="22"/>
              </w:rPr>
              <w:t>2</w:t>
            </w:r>
          </w:p>
          <w:p w:rsidR="005305C7" w:rsidRPr="005305C7" w:rsidRDefault="008C38BA" w:rsidP="00587EE0">
            <w:pPr>
              <w:rPr>
                <w:sz w:val="24"/>
                <w:szCs w:val="24"/>
              </w:rPr>
            </w:pPr>
            <w:r w:rsidRPr="008C38BA">
              <w:rPr>
                <w:rFonts w:ascii="Times New Roman" w:hAnsi="Times New Roman"/>
                <w:sz w:val="22"/>
                <w:szCs w:val="22"/>
              </w:rPr>
              <w:t xml:space="preserve"> Анализ структуры различных биомов суши и мирового океана на схемах и иллюстрациях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2" w:hanging="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покрытосеменных растений. Жизненные   формы:   деревья, кустарники, травы.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Распознавать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растения отдела Покрытосеменные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растения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жизненные формы покрытосе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менных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растений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происхождение по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крытосеменных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растений.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Выделять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особенности покры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тосеменных растений.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комнатные растения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26.11.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73-77 до размножения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Растения - рекордсмены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покрытосеменных растений. Класс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24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Способы размножения 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. Особенности полового размножения. Бесполое размножение (вегетативное).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5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особенности полового и бесполого способов размножения. Знать строение цветка. 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модели цветка,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77-79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вопросы 1 - 7</w:t>
            </w:r>
          </w:p>
        </w:tc>
      </w:tr>
      <w:tr w:rsidR="005305C7" w:rsidRPr="005305C7" w:rsidTr="00587EE0">
        <w:trPr>
          <w:gridAfter w:val="3"/>
          <w:wAfter w:w="7599" w:type="dxa"/>
          <w:trHeight w:val="2290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 Характерные особенности растений. Семейства Крестоцветные, Розоцветные.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№7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строения покрытосем</w:t>
            </w:r>
            <w:r w:rsidRPr="001D7664">
              <w:rPr>
                <w:rFonts w:ascii="Times New Roman" w:hAnsi="Times New Roman"/>
                <w:sz w:val="22"/>
                <w:szCs w:val="22"/>
              </w:rPr>
              <w:lastRenderedPageBreak/>
              <w:t>енных растений*.</w:t>
            </w:r>
          </w:p>
          <w:p w:rsidR="005305C7" w:rsidRPr="005305C7" w:rsidRDefault="005305C7" w:rsidP="001D7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ПризнакиклассаДвудольные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Розоцветных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и Крестоцветных. Представители семейства.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принадлежность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растенийкклассуДвудольные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. Называть признаки семейства Розоцветные. и  Крестоцветных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пределять принадлежность растений к этому семейству.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гербарий. Определительные карточки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82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 Характерные особенности растений. Семейства Бобовые, Паслёновые, Сложноцветные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ПризнакиклассаДвудольные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, Паслёновых, Сложноцветных.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Представители семейства.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принадлежность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растенийкклассуДвудольные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Называть признаки семейства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Бобовых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, Паслёновых, Сложноцветных.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Определять принадлежность растений к этому семейству.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гербарий. Определительные карточки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9.12.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81- 83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Паслёновые – ядовитые растения!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Характерные особенности растений. Семейство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Злаковые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5305C7" w:rsidRDefault="005305C7" w:rsidP="001D7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ПризнакиклассаОднодольные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Злаковых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. Представители семейства.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принадлежность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растенийкклассуОднодольные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. Называть признаки семейства Злаковые. Определять принадлежность растений к этому семейству.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гербарий. Определительные карточки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11.12.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80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. Характерные особенности растений. Семейство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Лилейные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38BA" w:rsidRDefault="005305C7" w:rsidP="008C38BA">
            <w:pPr>
              <w:ind w:firstLine="851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8C38BA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C38BA" w:rsidRPr="008C38BA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</w:t>
            </w:r>
            <w:r w:rsidR="008C38BA">
              <w:rPr>
                <w:rFonts w:ascii="Times New Roman" w:hAnsi="Times New Roman"/>
                <w:i/>
                <w:sz w:val="22"/>
                <w:szCs w:val="22"/>
              </w:rPr>
              <w:t>3</w:t>
            </w:r>
          </w:p>
          <w:p w:rsidR="008C38BA" w:rsidRPr="007D2FA7" w:rsidRDefault="008C38BA" w:rsidP="008C38B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C38BA">
              <w:rPr>
                <w:rFonts w:ascii="Times New Roman" w:hAnsi="Times New Roman"/>
                <w:sz w:val="22"/>
                <w:szCs w:val="22"/>
              </w:rPr>
              <w:t xml:space="preserve">Распознавание наиболее распространенных растений своей </w:t>
            </w:r>
            <w:r w:rsidRPr="008C38BA">
              <w:rPr>
                <w:rFonts w:ascii="Times New Roman" w:hAnsi="Times New Roman"/>
                <w:sz w:val="22"/>
                <w:szCs w:val="22"/>
              </w:rPr>
              <w:lastRenderedPageBreak/>
              <w:t>местности, определение их систематического положения*.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ПризнакиклассаОднодольные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. Общая характеристика 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Лилейных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. Представители семейства.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принадлежность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растенийкклассуОднодольные</w:t>
            </w:r>
            <w:proofErr w:type="spellEnd"/>
            <w:r w:rsidRPr="005305C7">
              <w:rPr>
                <w:rStyle w:val="FontStyle13"/>
                <w:rFonts w:ascii="Times New Roman" w:hAnsi="Times New Roman" w:cs="Times New Roman"/>
                <w:spacing w:val="-10"/>
                <w:sz w:val="24"/>
                <w:szCs w:val="24"/>
              </w:rPr>
              <w:t>. Называть признаки семейства Лилейные. Определять принадлежность растений к этому семейству.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гербарий. Определительные карточки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80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темам «Царства Прокариоты»,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«Царство Грибы», «Царство Растения»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Урок обобщения и сис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тематизации знаний.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Закрепление и повторение изученного материала.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3"/>
                <w:rFonts w:ascii="Times New Roman" w:hAnsi="Times New Roman" w:cs="Times New Roman"/>
                <w:i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имеющиеся знания,  делать выводы. Выполнять тест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Биолабиринты</w:t>
            </w:r>
            <w:proofErr w:type="spellEnd"/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Биокарты</w:t>
            </w:r>
            <w:proofErr w:type="spellEnd"/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18.12.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85-86 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C760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Царство Животные – 38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:rsidR="005305C7" w:rsidRPr="005305C7" w:rsidRDefault="005305C7" w:rsidP="00587EE0">
            <w:pPr>
              <w:shd w:val="clear" w:color="auto" w:fill="FFFFFF"/>
              <w:spacing w:before="173"/>
              <w:ind w:left="72" w:right="252" w:firstLine="398"/>
              <w:jc w:val="both"/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58"/>
                <w:sz w:val="24"/>
                <w:szCs w:val="24"/>
              </w:rPr>
              <w:t>Задач</w:t>
            </w:r>
            <w:r w:rsidRPr="005305C7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: 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создать представление о цар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стве Животные — группе организмов с гетеротроф</w:t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ным типом питания, активным передвижением,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наличием у большинства организмов нервной сис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темы, регулирующей процессы обмена веществ и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энергии; показать разнообразие видов, их приспо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собленность к среде обитания, а также роль в при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роде, жизни человека, его хозяйственной деятель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ности; ознакомить с основами систематики живот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ных; продолжить формирование умений узнавать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изученные виды животных на таблицах, рисунках, сравнивать их между собой, делать вывод о при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надлежности к той или иной систематической ка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  <w:t xml:space="preserve">тегории; устанавливать их место и роль в природе, 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а также практическое значение.</w:t>
            </w: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4.1. Общая характеристика животных- 1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царства животные.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2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царства Животные. Типы  симметрии:  лучевая  и двусторонняя. Классификация животных.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Приводить примеры животных с различным типом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симметрии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.В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ыделять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особенности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живот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ных.Сравнивать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царства: Растения, Грибы, Животные.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22.12.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88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ТЗ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:  рассказ о встречи с животным/ рисунок</w:t>
            </w:r>
          </w:p>
        </w:tc>
      </w:tr>
      <w:tr w:rsidR="005305C7" w:rsidRPr="005305C7" w:rsidTr="00587EE0">
        <w:trPr>
          <w:trHeight w:val="1824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4.2. </w:t>
            </w:r>
            <w:proofErr w:type="spell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Подцарство</w:t>
            </w:r>
            <w:proofErr w:type="spellEnd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Одноклеточные – 2 ч.</w:t>
            </w:r>
          </w:p>
          <w:p w:rsidR="005305C7" w:rsidRPr="005305C7" w:rsidRDefault="005305C7" w:rsidP="00587EE0">
            <w:pPr>
              <w:shd w:val="clear" w:color="auto" w:fill="FFFFFF"/>
              <w:spacing w:before="139"/>
              <w:ind w:left="72" w:firstLine="403"/>
              <w:jc w:val="both"/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11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>ознакомить учащихся с особеннос</w:t>
            </w:r>
            <w:r w:rsidRPr="005305C7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тями строения, жизнедеятельности одноклеточ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ных, или простейших, с их основными типами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(</w:t>
            </w:r>
            <w:proofErr w:type="spellStart"/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Саркожгутиконосцы</w:t>
            </w:r>
            <w:proofErr w:type="spellEnd"/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Споровики, Инфузории), 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многообразием видов, со средой обитания и при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способленностью к жизни в ней основных предста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  <w:t>вителей простейших каждого из типов, со значени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ем одноклеточных в природных сообществах, в 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жизни человека; продолжить формирование уме</w:t>
            </w:r>
            <w:r w:rsidRPr="005305C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ний проводить наблюдения, работать с микроско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пом, сравнивать одноклеточных между собой, обо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сновывать принадлежность к тому или иному типу,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классу, характеризовать их роль в биоценозах.</w:t>
            </w:r>
          </w:p>
        </w:tc>
        <w:tc>
          <w:tcPr>
            <w:tcW w:w="2533" w:type="dxa"/>
          </w:tcPr>
          <w:p w:rsidR="005305C7" w:rsidRPr="005305C7" w:rsidRDefault="005305C7" w:rsidP="00587EE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5305C7" w:rsidRPr="005305C7" w:rsidRDefault="005305C7" w:rsidP="00587EE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</w:tcPr>
          <w:p w:rsidR="005305C7" w:rsidRPr="005305C7" w:rsidRDefault="005305C7" w:rsidP="00587EE0">
            <w:pPr>
              <w:jc w:val="both"/>
              <w:rPr>
                <w:sz w:val="24"/>
                <w:szCs w:val="24"/>
              </w:rPr>
            </w:pPr>
            <w:r w:rsidRPr="005305C7">
              <w:rPr>
                <w:sz w:val="24"/>
                <w:szCs w:val="24"/>
              </w:rPr>
              <w:t>Общая характеристика простейших как одноклеточных организмов. Строение и жизнедеятельность. Типы питания. Способы движения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Одноклеточные. Особенности организации одноклеточных, или простейших, их классификация.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7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Общая   характеристика   про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стейших как одноклеточных ор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ганизмов.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2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Строение и жизнедеятельность. Типы питания. Способы движе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Называть процессы жизнедея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тельности и их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значение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.О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пределять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принадлежность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7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простейших к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типам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.В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ыделять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особенности одно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клеточных животных.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C15B50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24.12.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89 -91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модель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одноклеточного</w:t>
            </w:r>
            <w:proofErr w:type="gramEnd"/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одноклеточных, их значение в биогеоценозах и в жизни человека.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№8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Строение амебы, эвглены зеленой и инфузории туфельки.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12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Среда обитания и условия жиз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7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Типы </w:t>
            </w:r>
            <w:proofErr w:type="spell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Саркожгутиконосцы</w:t>
            </w:r>
            <w:proofErr w:type="spell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, Ин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фузории. Значение 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одноклеточных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 в природе и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Распознавать   и   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строение простейших.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Сравнивать по заданным кри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териям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простейших.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роль простейших в природе и в жизни человека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29.12.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92-98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задание 5-15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4.3. </w:t>
            </w:r>
            <w:proofErr w:type="spell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Подцарство</w:t>
            </w:r>
            <w:proofErr w:type="spellEnd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Многоклеточные – 1 ч.</w:t>
            </w:r>
          </w:p>
          <w:p w:rsidR="005305C7" w:rsidRPr="005305C7" w:rsidRDefault="005305C7" w:rsidP="00587EE0">
            <w:pPr>
              <w:shd w:val="clear" w:color="auto" w:fill="FFFFFF"/>
              <w:spacing w:before="125"/>
              <w:ind w:left="252" w:right="252" w:firstLine="398"/>
              <w:jc w:val="both"/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</w:pPr>
            <w:proofErr w:type="gramStart"/>
            <w:r w:rsidRPr="005305C7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Задачи: </w:t>
            </w:r>
            <w:r w:rsidRPr="005305C7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раскрыть особенности организации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многоклеточных, отличающие их от одноклеточ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  <w:t>ных; ознакомить с беспозвоночными и позвоноч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ными животными, с их классификацией, многооб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  <w:t>разием видов, средой обитания, приспособленно</w:t>
            </w:r>
            <w:r w:rsidRPr="005305C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стью к условиям жизни в той или иной среде,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показать место и роль в природе, жизни человека,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его хозяйственной деятельности;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продолжить фор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мирование умений узнавать </w:t>
            </w:r>
            <w:r w:rsidRPr="005305C7">
              <w:rPr>
                <w:rFonts w:ascii="Times New Roman" w:hAnsi="Times New Roman" w:cs="Times New Roman"/>
                <w:spacing w:val="5"/>
                <w:sz w:val="24"/>
                <w:szCs w:val="24"/>
              </w:rPr>
              <w:lastRenderedPageBreak/>
              <w:t xml:space="preserve">изученные виды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животных на таблицах, рисунках, сравнивать их </w:t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между собой, делать выводы, определять роль мно</w:t>
            </w:r>
            <w:r w:rsidRPr="005305C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гоклеточных в природе, жизни человека, его хо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зяйственной деятельности.</w:t>
            </w: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организации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многоклеточных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 Губки как примитивные многоклеточные животные.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14" w:hanging="14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многоклеточных жи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вотных. Классификация. Общая характеристика типа Губки. </w:t>
            </w:r>
            <w:r w:rsidRPr="005305C7">
              <w:rPr>
                <w:rFonts w:ascii="Times New Roman" w:hAnsi="Times New Roman" w:cs="Times New Roman"/>
              </w:rPr>
              <w:t xml:space="preserve"> Особенности строения и жизнедеятельности губок.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многокле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точных животных.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многоклеточных животных.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12.01.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99 - 103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4.4. Двухслойные жи</w:t>
            </w:r>
            <w:r w:rsidR="00C76060">
              <w:rPr>
                <w:rFonts w:ascii="Times New Roman" w:hAnsi="Times New Roman" w:cs="Times New Roman"/>
                <w:b/>
                <w:sz w:val="24"/>
                <w:szCs w:val="24"/>
              </w:rPr>
              <w:t>вотные. Тип Кишечнополостные – 3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Двухслойные животные. Особенности организации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C76060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№9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плакатов и таблиц, отражающих ход регенерации у гидры.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14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Признаки типа: лучевая сим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метрия, наличие кишечной по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лости, стрекательные клетки, двухслойный мешок.</w:t>
            </w:r>
          </w:p>
          <w:p w:rsidR="005305C7" w:rsidRPr="005305C7" w:rsidRDefault="005305C7" w:rsidP="00587EE0">
            <w:pPr>
              <w:pStyle w:val="Style4"/>
              <w:widowControl/>
              <w:ind w:firstLine="14"/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Жизнедеятельность гидры: движение, ответ на раздражение, рефлексы. Питание и пищеварение. Размножение. Регенерация. Этапы развития гидры.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строение 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кишечнополостных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 xml:space="preserve">особенности </w:t>
            </w:r>
            <w:proofErr w:type="gramStart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кишечнополостных</w:t>
            </w:r>
            <w:proofErr w:type="gramEnd"/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t>процессы жизне</w:t>
            </w:r>
            <w:r w:rsidRPr="005305C7">
              <w:rPr>
                <w:rStyle w:val="FontStyle14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деятельности.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14.01.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104 - 107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кишечнополостных,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19" w:hanging="19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Классификация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общие признаки 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кишечнополостных</w:t>
            </w:r>
            <w:proofErr w:type="gramEnd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 Особенности строения и жизнедеятельности медуз, кораллов, актиний. Роль кишечнополостных в при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роде и в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Распознавать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животных типа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Кишечнополостные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роль кишечнополо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стных в природе и в жизни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ловека.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Сравнивать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 заданным кри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териям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кишечнополостных.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19.01.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108-111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4.5. Трехслойные животные. Тип Плоские черви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Трехслойные животные. Особенности организации плоских червей.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14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Признаки типа Плоские черви: трехслойные животные, нали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чие паренхимы, появление сис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тем органов (пищеварительная, выделительная, половая, нерв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ная).</w:t>
            </w:r>
            <w:proofErr w:type="gramEnd"/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ind w:firstLine="7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системы органов плоских червей, органы и их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gram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животных типа Плоские </w:t>
            </w:r>
            <w:proofErr w:type="spellStart"/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черви.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Распознавать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последователь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ность этапов цикла развития печеночного сосальщика.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особенности строе</w:t>
            </w:r>
            <w:r w:rsidRPr="005305C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112-113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«Класс Сосальщик..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Плоские черви-паразиты.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D7664" w:rsidRPr="007D2FA7" w:rsidRDefault="005305C7" w:rsidP="001D7664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1D7664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D7664"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№10</w:t>
            </w:r>
            <w:r w:rsidR="001D7664" w:rsidRPr="001D7664">
              <w:rPr>
                <w:rFonts w:ascii="Times New Roman" w:hAnsi="Times New Roman"/>
                <w:sz w:val="22"/>
                <w:szCs w:val="22"/>
              </w:rPr>
              <w:t xml:space="preserve"> Жизненные циклы печеночного сосальщика и бычьего </w:t>
            </w:r>
            <w:r w:rsidR="001D7664" w:rsidRPr="001D7664">
              <w:rPr>
                <w:rFonts w:ascii="Times New Roman" w:hAnsi="Times New Roman"/>
                <w:sz w:val="22"/>
                <w:szCs w:val="22"/>
              </w:rPr>
              <w:lastRenderedPageBreak/>
              <w:t>цепня.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43" w:hanging="43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Ленточные черви. Сосальщики. Среда обитания и образ жизни. Роль плоских червей в при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роде и в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паразитических плоских червей.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приспособления плоских червей к паразитизму.    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114-118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Кино (кадры) про паразитов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4.6. </w:t>
            </w:r>
            <w:proofErr w:type="spell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Первичнополостные</w:t>
            </w:r>
            <w:proofErr w:type="spellEnd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. Тип Круглые черви – 1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833" w:type="dxa"/>
            <w:tcBorders>
              <w:top w:val="nil"/>
            </w:tcBorders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Первичнополостные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Тип Круглые черви, особенности их организации.</w:t>
            </w:r>
          </w:p>
        </w:tc>
        <w:tc>
          <w:tcPr>
            <w:tcW w:w="992" w:type="dxa"/>
            <w:tcBorders>
              <w:top w:val="nil"/>
            </w:tcBorders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</w:tcBorders>
          </w:tcPr>
          <w:p w:rsidR="001D7664" w:rsidRPr="007D2FA7" w:rsidRDefault="005305C7" w:rsidP="001D7664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1D7664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D7664"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№11</w:t>
            </w:r>
            <w:r w:rsidR="001D7664" w:rsidRPr="001D7664">
              <w:rPr>
                <w:rFonts w:ascii="Times New Roman" w:hAnsi="Times New Roman"/>
                <w:sz w:val="22"/>
                <w:szCs w:val="22"/>
              </w:rPr>
              <w:t xml:space="preserve"> Жизненный цикл человеческой аскариды.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19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Образ    жизни.    Особенности строения. Наличие полости. Значение круглых червей в при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роде и жизни человека. Профилактика заражения пара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зитическими червями.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животных, принадлежащих к типу Круглые черви.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последователь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ность этапов цикла развития печеночного сосальщика.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меры профилактики заражения.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29.01.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119 - 124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4.7. Тип Кольчатые черви – 3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жизнедеятельности кольчатых червей.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1D7664" w:rsidRDefault="001D7664" w:rsidP="00587E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7664">
              <w:rPr>
                <w:rFonts w:ascii="Times New Roman" w:hAnsi="Times New Roman" w:cs="Times New Roman"/>
                <w:i/>
                <w:sz w:val="24"/>
                <w:szCs w:val="24"/>
              </w:rPr>
              <w:t>Лаб. раб. № 12</w:t>
            </w:r>
            <w:r w:rsidR="005305C7" w:rsidRPr="001D76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«Внешнее строение дождевого червя»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left="24" w:hanging="2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Образ    жизни.    Особенности строения. Вторичная полость. Появление замкнутой кровенос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системы.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Распознавать   и   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кольчатых червей.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особенности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Кольчатых червей.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органов кольчатых и круглых червей.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кольчатые черви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28.01.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125-126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1-7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кольчатых червей.  Классы Многощетинковые и Малощетинковые.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Образ  жизни  и  особенности строения.</w:t>
            </w:r>
          </w:p>
          <w:p w:rsidR="005305C7" w:rsidRPr="005305C7" w:rsidRDefault="005305C7" w:rsidP="00587EE0">
            <w:pPr>
              <w:pStyle w:val="Style2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Классы: Малощетинковые, Многощетинковые. Значение полихет в природе.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кольчатых червей к классам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аспознавать по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рисункам представителей кольчатых чер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в природе.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кольчатых червей в природе и в жизни че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ловека.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классы кольчатых червей.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Default="008513A6" w:rsidP="00587EE0">
            <w:pPr>
              <w:rPr>
                <w:rStyle w:val="FontStyle15"/>
              </w:rPr>
            </w:pPr>
            <w:r>
              <w:rPr>
                <w:rStyle w:val="FontStyle15"/>
              </w:rPr>
              <w:t>2.02.</w:t>
            </w:r>
          </w:p>
          <w:p w:rsidR="008513A6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4.02.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127-131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лаб. раб. №14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4.8. Тип Моллюски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моллюсков, их происхождение.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1D7664" w:rsidRDefault="001D7664" w:rsidP="00587EE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7664">
              <w:rPr>
                <w:rFonts w:ascii="Times New Roman" w:hAnsi="Times New Roman" w:cs="Times New Roman"/>
                <w:i/>
                <w:sz w:val="24"/>
                <w:szCs w:val="24"/>
              </w:rPr>
              <w:t>Лаб. раб. № 13</w:t>
            </w:r>
            <w:r w:rsidR="005305C7" w:rsidRPr="001D76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«Внешнее строение моллюска»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left="41" w:hanging="41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Тип Моллюски: среда обитания и образ жизни; особенности строения (мантия, отделы тела). Строение раковины.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животных типа моллюсков.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системы органов, органы и их функции.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Описывать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стадии развития моллюсков.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признаки типа Мол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люски.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моллю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сков и кольчатых червей.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раковины,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9.02.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132 – 134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лаб. раб. № 15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1-10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моллюсков, значение их в природе.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 и практическое значение и роль в природе мол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люсков.</w:t>
            </w:r>
          </w:p>
          <w:p w:rsidR="005305C7" w:rsidRPr="005305C7" w:rsidRDefault="005305C7" w:rsidP="00587EE0">
            <w:pPr>
              <w:pStyle w:val="Style2"/>
              <w:widowControl/>
              <w:ind w:firstLine="29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Способы питания и передвиже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моллюсков к классам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приспособления моллюсков к среде обитания,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моллюсков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раковины,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11.02.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135 – 142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11 – 15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  <w:trHeight w:val="439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4.9. Тип Членистоногие – 7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членистоногих.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  <w:proofErr w:type="gramStart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Ракообразные</w:t>
            </w:r>
            <w:proofErr w:type="gramEnd"/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№14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внешнего строения и многообразия членистоногих*.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Образ жизни и внешнее 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ракообразных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.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 внутренних органов: пищеварительная,    дыхатель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ная, кровеносная, выделитель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ная, нервная, половая, органы чувств.</w:t>
            </w:r>
            <w:proofErr w:type="gramEnd"/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 и значение.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ind w:firstLine="2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органов, 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приспособления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кообразных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к среде обитания,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на рисунках и описывать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строение </w:t>
            </w:r>
            <w:proofErr w:type="spell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ракооб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разных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.О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бъяснять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роль ракообразных в природе и в жизни человека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скелет рака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16.02.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143-147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рисунок в папку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ракообразных, их роль  в природе.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Значение в природе и в жизни человека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148-150 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Класс Паукообразные,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и жизнедеятельности.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left="29" w:hanging="29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  жизни  и  особенности строения паукообразных: </w:t>
            </w:r>
            <w:proofErr w:type="spell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восьминогие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, отсутствие усиков, органы дыхания наземного типа, отделы    тела,    (головогрудь, брюшко).</w:t>
            </w:r>
          </w:p>
          <w:p w:rsidR="005305C7" w:rsidRPr="005305C7" w:rsidRDefault="005305C7" w:rsidP="00587EE0">
            <w:pPr>
              <w:pStyle w:val="Style4"/>
              <w:widowControl/>
              <w:ind w:left="7" w:hanging="7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внутренних органов. Поведение и особенности жиз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недеятельности. Клещи.  Значение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паукообраз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ных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органов, 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паука.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приспособления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пау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кообразных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к среде обитания,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паукообраз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ных в природе и в жизни чело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века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коллекции.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8513A6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25.02.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151-154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паукообразных,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Значение в природе и в жизни человека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154 - 157 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Класс Насекомые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 и жизнедеятельности.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firstLine="19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Образ  жизни   и  особенности внешнего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строения насекомых: три отдела тела, три пары ног, крылья у большинства, органы дыхания наземного типа. Типы ротового аппарата: </w:t>
            </w:r>
            <w:proofErr w:type="spell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грызущелижущий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,          колюще-сосущий, фильтрующий, сосу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щий.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насекомых.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системы органов,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приспособления на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секомых к среде обитания, об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 классов членистоногих.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таблицы, коллекции.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lastRenderedPageBreak/>
              <w:t>3.03.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158-164 до размножения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лаб. раб № 17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насекомых.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Развитие насекомых: с непол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ным и полным превращением.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насеко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мых с различными типами раз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вития.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стадии развития с неполным превращением.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коллекции.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10.03.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164-165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Стихи, рассказы, басни о насекомых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насекомых, их роль в природе и практическое значение.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 насекомых. Зна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чение насекомых в природе и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редких и охраняемых насекомых, обитающих в Оренбургской облас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Описывать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 отрядов насекомых.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насекомых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коллекции.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15.03.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165 - 169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задания, 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4.10. Тип Иглокожие – 1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и жизнедеятельности иглокожих, их многообразие и роль в природе.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строения и жизне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деятельности.</w:t>
            </w:r>
          </w:p>
          <w:p w:rsidR="005305C7" w:rsidRPr="005305C7" w:rsidRDefault="005305C7" w:rsidP="00587EE0">
            <w:pPr>
              <w:pStyle w:val="Style2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иглокожих в природе и в жизни человека.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5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и пред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ставителей иглокожих.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органов, 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Характеризовать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тип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Иглоко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жие</w:t>
            </w:r>
            <w:proofErr w:type="gramEnd"/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коллекции, </w:t>
            </w:r>
            <w:r w:rsidR="00414758">
              <w:rPr>
                <w:rFonts w:ascii="Times New Roman" w:hAnsi="Times New Roman" w:cs="Times New Roman"/>
                <w:sz w:val="24"/>
                <w:szCs w:val="24"/>
              </w:rPr>
              <w:t>\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17.03.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170 - 175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4.11. Тип Хордовые. Бесчерепные животные – 1 ч.</w:t>
            </w:r>
          </w:p>
        </w:tc>
      </w:tr>
      <w:tr w:rsidR="005305C7" w:rsidRPr="005305C7" w:rsidTr="00587EE0">
        <w:trPr>
          <w:gridAfter w:val="3"/>
          <w:wAfter w:w="7599" w:type="dxa"/>
          <w:trHeight w:val="17"/>
        </w:trPr>
        <w:tc>
          <w:tcPr>
            <w:tcW w:w="720" w:type="dxa"/>
            <w:vMerge w:val="restart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833" w:type="dxa"/>
            <w:vMerge w:val="restart"/>
            <w:tcBorders>
              <w:top w:val="nil"/>
            </w:tcBorders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хордовых. Бесчерепные животные.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38" w:hanging="38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Признаки хордовых: внутренний скелет, нервная трубка, пище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варительная трубка, двусторон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няя симметрия тела, вторичная полость.</w:t>
            </w:r>
          </w:p>
          <w:p w:rsidR="005305C7" w:rsidRPr="005305C7" w:rsidRDefault="005305C7" w:rsidP="00587EE0">
            <w:pPr>
              <w:pStyle w:val="Style3"/>
              <w:ind w:left="29" w:hanging="2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Местообитание    и    внешнее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34" w:hanging="34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подтипы типа хордо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вых  и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приводить  примеры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животных типа Хордовые.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признаки типа Хор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довые.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микроскоп, микропрепарат ланцетника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29.03.</w:t>
            </w:r>
            <w:r w:rsidR="005305C7" w:rsidRPr="005305C7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176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  <w:trHeight w:val="1909"/>
        </w:trPr>
        <w:tc>
          <w:tcPr>
            <w:tcW w:w="720" w:type="dxa"/>
            <w:vMerge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29" w:hanging="2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строение. Системы внутренних органов.</w:t>
            </w:r>
          </w:p>
          <w:p w:rsidR="005305C7" w:rsidRPr="005305C7" w:rsidRDefault="005305C7" w:rsidP="00587EE0">
            <w:pPr>
              <w:pStyle w:val="Style3"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в природе и жизни челове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ind w:left="34" w:hanging="34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5305C7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  <w:trHeight w:val="631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4.12 Подтип Позвоночные (Черепные)</w:t>
            </w:r>
          </w:p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Надкласс Рыбы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Подтип Позвоночные. 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Надкласс Рыбы.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Рыбы – водные позвоночные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1D7664" w:rsidRPr="007D2FA7" w:rsidRDefault="005305C7" w:rsidP="001D7664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1D7664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D7664"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№15</w:t>
            </w:r>
            <w:r w:rsidR="001D7664" w:rsidRPr="001D7664">
              <w:rPr>
                <w:rFonts w:ascii="Times New Roman" w:hAnsi="Times New Roman"/>
                <w:sz w:val="22"/>
                <w:szCs w:val="22"/>
              </w:rPr>
              <w:t xml:space="preserve"> Особенност</w:t>
            </w:r>
            <w:r w:rsidR="001D7664" w:rsidRPr="001D7664">
              <w:rPr>
                <w:rFonts w:ascii="Times New Roman" w:hAnsi="Times New Roman"/>
                <w:sz w:val="22"/>
                <w:szCs w:val="22"/>
              </w:rPr>
              <w:lastRenderedPageBreak/>
              <w:t>и внешнего строения рыб в связи с образом жизни*.</w:t>
            </w:r>
          </w:p>
          <w:p w:rsidR="005305C7" w:rsidRPr="005305C7" w:rsidRDefault="005305C7" w:rsidP="00587EE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24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Общие признаки подтипа Че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репные: наличие позвоночника и разделение нервной трубки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головной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и спинной мозг, разви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тие черепа, формирование пар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ных конечностей. Особенности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внешнего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строении. Роль  плавников  в движении рыб.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4" w:hanging="14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Расположение и значение орга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нов чувств.</w:t>
            </w:r>
          </w:p>
          <w:p w:rsidR="005305C7" w:rsidRPr="005305C7" w:rsidRDefault="005305C7" w:rsidP="00587EE0">
            <w:pPr>
              <w:pStyle w:val="Style4"/>
              <w:widowControl/>
              <w:ind w:firstLine="5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органов, 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костных рыб к отрядам.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внеш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него строения к среде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обитания,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костных рыб в природе и в жизни человека.</w:t>
            </w:r>
          </w:p>
          <w:p w:rsidR="005305C7" w:rsidRPr="005305C7" w:rsidRDefault="005305C7" w:rsidP="00587EE0">
            <w:pPr>
              <w:pStyle w:val="Style6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таблицы, чучело рыбы, скелет рыбы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31.03.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177 – 182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1 -8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группы рыб,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4" w:hanging="14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Хрящевые рыбы: акулы и скаты. Черты примитивного строения. Приспособления к местам оби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тания.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24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Роль в природе и значение для человека. Особенности 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внешнего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строении. Роль  плавников  в движении рыб.</w:t>
            </w:r>
          </w:p>
          <w:p w:rsidR="005305C7" w:rsidRPr="005305C7" w:rsidRDefault="005305C7" w:rsidP="00587EE0">
            <w:pPr>
              <w:pStyle w:val="Style4"/>
              <w:widowControl/>
              <w:ind w:firstLine="38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Расположение и значение орга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нов чувств.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4"/>
              <w:widowControl/>
              <w:ind w:firstLine="2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 хрящевых рыб.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рыб.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приспособленность хрящевых рыб к местам обита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значение хрящевых рыб в природе и жизни челове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скелет рыбы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5.04.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 183-188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185 задание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составить экологические цепочки для пресного и морского водоёма с участием разных видов.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4.13. Класс Земноводные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строения, жизнедеятельности как примитивных наземных позвоночных.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№16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Особенности внешнего строения лягушки, связанные с ее образом жизни*.</w:t>
            </w:r>
          </w:p>
          <w:p w:rsidR="005305C7" w:rsidRPr="005305C7" w:rsidRDefault="005305C7" w:rsidP="001D76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76" w:lineRule="auto"/>
              <w:ind w:left="10" w:hanging="10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Места обитания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и образ жизни. Признаки    класса.    Внешнее строение.   Приспособления   к образу  жизни.   Многообразие. Отряды: Хвостатые и Бесхво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стые.</w:t>
            </w:r>
          </w:p>
          <w:p w:rsidR="005305C7" w:rsidRPr="005305C7" w:rsidRDefault="005305C7" w:rsidP="00587EE0">
            <w:pPr>
              <w:pStyle w:val="Style3"/>
              <w:widowControl/>
              <w:spacing w:line="276" w:lineRule="auto"/>
              <w:ind w:left="5" w:hanging="5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76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4"/>
              <w:widowControl/>
              <w:spacing w:line="276" w:lineRule="auto"/>
              <w:ind w:left="14" w:hanging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строение земноводных на при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мере лягушки.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внеш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него строения к среде обитания,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земноводных на основе сопос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тавления рыб и земноводных.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5305C7" w:rsidRPr="005305C7" w:rsidRDefault="005305C7" w:rsidP="00587EE0">
            <w:pPr>
              <w:pStyle w:val="Style3"/>
              <w:widowControl/>
              <w:spacing w:line="276" w:lineRule="auto"/>
              <w:ind w:left="10" w:hanging="10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</w:rPr>
              <w:lastRenderedPageBreak/>
              <w:t>ЭУП</w:t>
            </w:r>
          </w:p>
          <w:p w:rsidR="005305C7" w:rsidRPr="005305C7" w:rsidRDefault="005305C7" w:rsidP="00587EE0">
            <w:pPr>
              <w:pStyle w:val="Style3"/>
              <w:widowControl/>
              <w:spacing w:line="276" w:lineRule="auto"/>
              <w:ind w:left="5" w:hanging="5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189 – 195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размножения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Размнож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ение и развитие земноводных,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76" w:lineRule="auto"/>
              <w:ind w:firstLine="10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Размножение земноводных. Стадии развития лягушки. Многообразие. Отряды: Хвоста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тые и Бесхвостые. Значение земноводных в при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роде и в жизни человека. Охрана земноводных.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земноводных к от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рядам </w:t>
            </w:r>
            <w:proofErr w:type="gram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Бесхво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softHyphen/>
              <w:t>стые</w:t>
            </w:r>
            <w:proofErr w:type="gram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и Хвостатые. Выявлять приспособления земноводных к среде обитания, образу жизни. Объяснять роль земноводных в природе и в жизни человека.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pStyle w:val="Style3"/>
              <w:widowControl/>
              <w:spacing w:line="276" w:lineRule="auto"/>
              <w:ind w:firstLine="10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12.04.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195 – 199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придумать рассказ, сказку, стих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Тема 4.14. Класс Пресмыкающиеся – 2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жизнедеятельности как первых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настоящих наземных позвоночных.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8C38BA" w:rsidRPr="007D2FA7" w:rsidRDefault="005305C7" w:rsidP="008C38BA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  <w:r w:rsidR="008C38BA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C38BA" w:rsidRPr="008C38BA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№4</w:t>
            </w:r>
            <w:r w:rsidR="008C38BA" w:rsidRPr="008C38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38BA" w:rsidRPr="008C38BA">
              <w:rPr>
                <w:rFonts w:ascii="Times New Roman" w:hAnsi="Times New Roman"/>
                <w:sz w:val="22"/>
                <w:szCs w:val="22"/>
              </w:rPr>
              <w:lastRenderedPageBreak/>
              <w:t>Сравнительный анализ строения скелетов черепахи, ящерицы и змеи.</w:t>
            </w:r>
          </w:p>
          <w:p w:rsidR="005305C7" w:rsidRPr="005305C7" w:rsidRDefault="005305C7" w:rsidP="00587EE0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Особенности внешнего 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ния. Приспособления к жизни в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наземно-воздушной среде: по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кровы тела, наличие век, отсут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ствие желез.</w:t>
            </w:r>
          </w:p>
          <w:p w:rsidR="005305C7" w:rsidRPr="005305C7" w:rsidRDefault="005305C7" w:rsidP="00587EE0">
            <w:pPr>
              <w:pStyle w:val="Style3"/>
              <w:widowControl/>
              <w:spacing w:line="240" w:lineRule="auto"/>
              <w:ind w:left="5" w:hanging="5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     пресмыкаю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щихся.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приспособления пресмыкающихся к среде оби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тания, образу жизни.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Доказывать,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что пресмыкаю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щиеся имеют более сложное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строение.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Сравнивать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пресмыкающихся и земноводных.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таблицы, скелет ящерицы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ЭУП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14.04.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200-205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1 - 8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пресмыкающихся, их роль в природе и практическое значение.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3"/>
              <w:widowControl/>
              <w:spacing w:line="240" w:lineRule="auto"/>
              <w:ind w:firstLine="14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Многообразие. Отряды: Черепа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хи и Чешуйчатые. Роль в при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роде и жизни человека. Значение  пресмыкающихся   в природе и в жизни человека. Охрана пресмыкающихся.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Распознавать   по   рисункам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 классам Пресмыкающиеся.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Определять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пресмыкающиеся к отрядам Чешуйчатые и Черепахи.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пресмыкаю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щихся в природе и в жизни че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ловека.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скелет ящерицы,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206-207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C76060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4.15. Класс Птицы – 4</w:t>
            </w:r>
            <w:r w:rsidR="005305C7"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строения, жизнедеятельности как высокоорганизованных позвоночных.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№17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Особенности внешнего строения птиц, связанные с их образом жизни*.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left="34" w:hanging="3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Общая характеристика класса. Среда обитания птиц. Особен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ности внешнего строения птиц. Приспособленность к полету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органы и системы органов птиц</w:t>
            </w:r>
            <w:proofErr w:type="gramStart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ыделять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птиц к полету.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Доказывать,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что птицы более совершенные животные по сравнению с рептилиями.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птиц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скелет птицы,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21.04.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208-212  до «Н. С.» оформить лаб. раб. № 20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птиц, связанные с полётом.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ind w:left="34" w:hanging="3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Усложнение строения и функций нервной системы птиц. Особенности кровеносной. Пищеварительной, выделительной и дыхательной систем. Половая система. Оплодотворение. Развитие.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органы и системы органов птиц. Особенности, связанные с полетом.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скелет птицы,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212-217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Кино (кадр) экологической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группыили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Красной книги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833" w:type="dxa"/>
          </w:tcPr>
          <w:p w:rsidR="005305C7" w:rsidRPr="005305C7" w:rsidRDefault="005305C7" w:rsidP="00C7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групп птиц,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 xml:space="preserve">их роль в природе, </w:t>
            </w:r>
            <w:r w:rsidR="00C76060"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6060">
              <w:rPr>
                <w:rFonts w:ascii="Times New Roman" w:hAnsi="Times New Roman" w:cs="Times New Roman"/>
                <w:sz w:val="24"/>
                <w:szCs w:val="24"/>
              </w:rPr>
              <w:t>жизни человека и собственной деятельности.</w:t>
            </w:r>
          </w:p>
        </w:tc>
        <w:tc>
          <w:tcPr>
            <w:tcW w:w="992" w:type="dxa"/>
          </w:tcPr>
          <w:p w:rsidR="005305C7" w:rsidRPr="005305C7" w:rsidRDefault="00C8445C" w:rsidP="00587EE0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Экологические группы птиц по местам обитания: птицы лесов, водоемов и их побережий, от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крытых пространств. Экологические группы птиц по типу  питания:  растительнояд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ные, насекомоядные, хищные и всеядные птицы.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Распознавать   по   рисункам</w:t>
            </w:r>
          </w:p>
          <w:p w:rsidR="005305C7" w:rsidRPr="005305C7" w:rsidRDefault="005305C7" w:rsidP="00587EE0">
            <w:pPr>
              <w:rPr>
                <w:rStyle w:val="FontStyle19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птиц различных экологических групп.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приспособления птиц к среде обитания, образу жизни.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 скелет птицы, 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Default="008513A6" w:rsidP="00587EE0">
            <w:pPr>
              <w:rPr>
                <w:rStyle w:val="FontStyle15"/>
              </w:rPr>
            </w:pPr>
            <w:r>
              <w:rPr>
                <w:rStyle w:val="FontStyle15"/>
              </w:rPr>
              <w:t>28.04.</w:t>
            </w:r>
          </w:p>
          <w:p w:rsidR="008513A6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3.05.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218 – 226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6942" w:type="dxa"/>
            <w:gridSpan w:val="5"/>
          </w:tcPr>
          <w:p w:rsidR="005305C7" w:rsidRPr="005305C7" w:rsidRDefault="005305C7" w:rsidP="00587EE0">
            <w:pPr>
              <w:pStyle w:val="Style2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519" w:type="dxa"/>
            <w:gridSpan w:val="4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 w:rsidR="00C8445C">
              <w:rPr>
                <w:rFonts w:ascii="Times New Roman" w:hAnsi="Times New Roman" w:cs="Times New Roman"/>
                <w:b/>
                <w:sz w:val="24"/>
                <w:szCs w:val="24"/>
              </w:rPr>
              <w:t>ма 4.16. Класс Млекопитающие – 4</w:t>
            </w: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833" w:type="dxa"/>
          </w:tcPr>
          <w:p w:rsidR="005305C7" w:rsidRPr="005305C7" w:rsidRDefault="005305C7" w:rsidP="00C8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строения, жизнедеятельности как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высокоорганизованных позвоночных.</w:t>
            </w:r>
            <w:r w:rsidR="00C8445C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  <w:p w:rsidR="001D7664" w:rsidRPr="001D7664" w:rsidRDefault="001D7664" w:rsidP="001D766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D7664">
              <w:rPr>
                <w:rFonts w:ascii="Times New Roman" w:hAnsi="Times New Roman"/>
                <w:i/>
                <w:sz w:val="22"/>
                <w:szCs w:val="22"/>
              </w:rPr>
              <w:t>Лабораторн</w:t>
            </w:r>
            <w:r w:rsidRPr="001D7664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>ая работа №18</w:t>
            </w:r>
            <w:r w:rsidRPr="001D7664">
              <w:rPr>
                <w:rFonts w:ascii="Times New Roman" w:hAnsi="Times New Roman"/>
                <w:sz w:val="22"/>
                <w:szCs w:val="22"/>
              </w:rPr>
              <w:t xml:space="preserve"> Изучение строения млекопитающих*.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left="24" w:hanging="2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Признаки класса Млекопитаю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щие.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22" w:hanging="22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Среды жизни и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места </w:t>
            </w:r>
            <w:proofErr w:type="spell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обитания</w:t>
            </w:r>
            <w:proofErr w:type="gramStart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.О</w:t>
            </w:r>
            <w:proofErr w:type="gram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собенности</w:t>
            </w:r>
            <w:proofErr w:type="spellEnd"/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 внешнего 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ния.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left="19" w:hanging="1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кожи. Шерстяной по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кров.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Железы млекопитающих.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  внутренних  органов млекопитающих.  Усложнение строения и функций нервной системы. Особенности кровеносной. Пищеварительной, выделительной и дыхательной систем. Особенности обмена веществ.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системы органов, органы и их функции.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Распознавать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представителей класса Млекопитающие.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происхождение млекопитающих.</w:t>
            </w:r>
          </w:p>
          <w:p w:rsidR="005305C7" w:rsidRPr="005305C7" w:rsidRDefault="005305C7" w:rsidP="00587EE0">
            <w:pPr>
              <w:pStyle w:val="Style6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Распознавать 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и   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описывать</w:t>
            </w:r>
          </w:p>
          <w:p w:rsidR="005305C7" w:rsidRPr="005305C7" w:rsidRDefault="005305C7" w:rsidP="00587EE0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органы и системы органов мле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копитающих.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 млекопитающих.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таблицы, скелет кролика, летучей мыши.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Default="008513A6" w:rsidP="00587EE0">
            <w:pPr>
              <w:rPr>
                <w:rStyle w:val="FontStyle15"/>
              </w:rPr>
            </w:pPr>
            <w:r>
              <w:rPr>
                <w:rStyle w:val="FontStyle15"/>
              </w:rPr>
              <w:lastRenderedPageBreak/>
              <w:t>5.05.</w:t>
            </w:r>
          </w:p>
          <w:p w:rsidR="008513A6" w:rsidRPr="008513A6" w:rsidRDefault="008513A6" w:rsidP="00587EE0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Style w:val="FontStyle15"/>
              </w:rPr>
              <w:t>10.05.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с. 227 – 237 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7 - 12</w:t>
            </w:r>
          </w:p>
        </w:tc>
      </w:tr>
      <w:tr w:rsidR="00C8445C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C8445C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833" w:type="dxa"/>
          </w:tcPr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45C">
              <w:rPr>
                <w:rFonts w:ascii="Times New Roman" w:hAnsi="Times New Roman"/>
                <w:color w:val="FF0000"/>
                <w:sz w:val="24"/>
                <w:szCs w:val="24"/>
              </w:rPr>
              <w:t>ПОВЕДЕНИЕ ЖИВОТНЫХ (РЕФЛЕКСЫ, ИНСТИНКТЫ, ЭЛЕМЕНТЫ РАССУДОЧНОГО ПОВЕДЕНИЯ)</w:t>
            </w:r>
          </w:p>
        </w:tc>
        <w:tc>
          <w:tcPr>
            <w:tcW w:w="992" w:type="dxa"/>
          </w:tcPr>
          <w:p w:rsidR="00C8445C" w:rsidRPr="005305C7" w:rsidRDefault="00C8445C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8445C" w:rsidRPr="005305C7" w:rsidRDefault="00C8445C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</w:tcPr>
          <w:p w:rsidR="00C8445C" w:rsidRPr="005305C7" w:rsidRDefault="00C8445C" w:rsidP="00587EE0">
            <w:pPr>
              <w:pStyle w:val="Style4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980" w:type="dxa"/>
          </w:tcPr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C8445C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68" w:type="dxa"/>
          </w:tcPr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 xml:space="preserve">Плацентарные. Сумчатые. </w:t>
            </w:r>
            <w:proofErr w:type="spellStart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Первозвери</w:t>
            </w:r>
            <w:proofErr w:type="spellEnd"/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характерных особенностях размножения и развития млекопитающих.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Признаки подклассов.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Значение в природе и в жизни</w:t>
            </w:r>
          </w:p>
          <w:p w:rsidR="005305C7" w:rsidRPr="005305C7" w:rsidRDefault="005305C7" w:rsidP="00587EE0">
            <w:pPr>
              <w:pStyle w:val="Style4"/>
              <w:widowControl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человека.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ind w:firstLine="10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Строение органов размножения. Вскармливание детенышей мо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локом.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1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  развития.   Внут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реннее развитие.</w:t>
            </w:r>
          </w:p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19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Определять 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принадлежность млекопитающих к подклассам.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Выявлять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приспособления млекопитающих к среде обита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образу жизни.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17.05.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238 – 246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вопрос 13 – 15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E376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Многообразие млекопитающих родного края и их роль в природе и жизни человека.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C38BA" w:rsidRPr="008C38BA" w:rsidRDefault="008C38BA" w:rsidP="008C38B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C38BA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№5</w:t>
            </w:r>
            <w:r w:rsidRPr="008C38BA">
              <w:rPr>
                <w:rFonts w:ascii="Times New Roman" w:hAnsi="Times New Roman"/>
                <w:sz w:val="22"/>
                <w:szCs w:val="22"/>
              </w:rPr>
              <w:t xml:space="preserve"> Распознавание животных своей местности, определение их систематического положения и значения в жизни человека*.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ind w:firstLine="48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Меры по охране млекопитаю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щих.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5"/>
              </w:rPr>
              <w:t>19.05.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ТЗ: </w:t>
            </w: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Животное, которое мне было особенно интересно изучать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15461" w:type="dxa"/>
            <w:gridSpan w:val="9"/>
          </w:tcPr>
          <w:p w:rsidR="005305C7" w:rsidRPr="005305C7" w:rsidRDefault="005305C7" w:rsidP="00587EE0">
            <w:pPr>
              <w:shd w:val="clear" w:color="auto" w:fill="FFFFFF"/>
              <w:spacing w:before="158"/>
              <w:ind w:left="14" w:right="360" w:firstLine="403"/>
              <w:jc w:val="center"/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Раздел </w:t>
            </w:r>
            <w:r w:rsidRPr="005305C7">
              <w:rPr>
                <w:rFonts w:ascii="Times New Roman" w:hAnsi="Times New Roman" w:cs="Times New Roman"/>
                <w:b/>
                <w:spacing w:val="18"/>
                <w:sz w:val="24"/>
                <w:szCs w:val="24"/>
                <w:lang w:val="en-US"/>
              </w:rPr>
              <w:t>V</w:t>
            </w:r>
            <w:r w:rsidR="00C8445C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>. Царство Вирусы – 2</w:t>
            </w:r>
            <w:r w:rsidRPr="005305C7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 xml:space="preserve"> ч.</w:t>
            </w:r>
          </w:p>
          <w:p w:rsidR="005305C7" w:rsidRPr="005305C7" w:rsidRDefault="005305C7" w:rsidP="00587EE0">
            <w:pPr>
              <w:shd w:val="clear" w:color="auto" w:fill="FFFFFF"/>
              <w:spacing w:before="158"/>
              <w:ind w:left="14" w:right="360" w:firstLine="403"/>
              <w:jc w:val="both"/>
              <w:rPr>
                <w:rFonts w:ascii="Times New Roman" w:hAnsi="Times New Roman" w:cs="Times New Roman"/>
                <w:spacing w:val="18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b/>
                <w:spacing w:val="18"/>
                <w:sz w:val="24"/>
                <w:szCs w:val="24"/>
              </w:rPr>
              <w:t>Задачи:</w:t>
            </w:r>
            <w:r w:rsidRPr="005305C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сформировать представле</w:t>
            </w:r>
            <w:r w:rsidRPr="005305C7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ние о вирусах как неклеточных формах жизни, их </w:t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строении, размножении, о роли в жизни человека; 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совершенствовать умения узнавать изученные ор</w:t>
            </w:r>
            <w:r w:rsidRPr="005305C7">
              <w:rPr>
                <w:rFonts w:ascii="Times New Roman" w:hAnsi="Times New Roman" w:cs="Times New Roman"/>
                <w:spacing w:val="3"/>
                <w:sz w:val="24"/>
                <w:szCs w:val="24"/>
              </w:rPr>
              <w:softHyphen/>
            </w:r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ганизмы, обосновывать их принадлежность к </w:t>
            </w:r>
            <w:proofErr w:type="gramStart"/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тому</w:t>
            </w:r>
            <w:proofErr w:type="gramEnd"/>
            <w:r w:rsidRPr="005305C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или иному царству живой природы.</w:t>
            </w: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4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Вирусы - </w:t>
            </w:r>
            <w:r w:rsidRPr="00C8445C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неклеточные формы.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305C7" w:rsidRPr="005305C7" w:rsidRDefault="005305C7" w:rsidP="001E3761">
            <w:pPr>
              <w:pStyle w:val="Style3"/>
              <w:widowControl/>
              <w:spacing w:line="240" w:lineRule="auto"/>
              <w:ind w:left="7" w:hanging="7"/>
              <w:jc w:val="left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 xml:space="preserve">Строение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вируса. Взаимодейст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вие вируса и клетки. Значение вирусов. 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5"/>
              <w:widowControl/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  и   описывать</w:t>
            </w:r>
          </w:p>
          <w:p w:rsidR="005305C7" w:rsidRPr="005305C7" w:rsidRDefault="005305C7" w:rsidP="001E3761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строение вируса.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Выделять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особенности жизне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деятельности вирусов.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24.05.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с. 250-253</w:t>
            </w:r>
          </w:p>
        </w:tc>
      </w:tr>
      <w:tr w:rsidR="00C8445C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C8445C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1833" w:type="dxa"/>
          </w:tcPr>
          <w:p w:rsidR="00C8445C" w:rsidRPr="00C8445C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45C">
              <w:rPr>
                <w:rFonts w:ascii="Times New Roman" w:hAnsi="Times New Roman"/>
                <w:color w:val="FF0000"/>
                <w:sz w:val="24"/>
                <w:szCs w:val="24"/>
              </w:rPr>
              <w:t>Возбудители и переносчики заболеваний растений, животных и человека.</w:t>
            </w:r>
          </w:p>
        </w:tc>
        <w:tc>
          <w:tcPr>
            <w:tcW w:w="992" w:type="dxa"/>
          </w:tcPr>
          <w:p w:rsidR="00C8445C" w:rsidRPr="005305C7" w:rsidRDefault="008513A6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8445C" w:rsidRPr="005305C7" w:rsidRDefault="001E3761" w:rsidP="00587EE0">
            <w:pPr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Комбинированный урок.</w:t>
            </w:r>
          </w:p>
        </w:tc>
        <w:tc>
          <w:tcPr>
            <w:tcW w:w="1980" w:type="dxa"/>
          </w:tcPr>
          <w:p w:rsidR="00C8445C" w:rsidRPr="005305C7" w:rsidRDefault="001E3761" w:rsidP="00587EE0">
            <w:pPr>
              <w:pStyle w:val="Style4"/>
              <w:widowControl/>
              <w:ind w:firstLine="12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Вирусные заболевания. Меры профилактики.</w:t>
            </w:r>
          </w:p>
        </w:tc>
        <w:tc>
          <w:tcPr>
            <w:tcW w:w="3265" w:type="dxa"/>
          </w:tcPr>
          <w:p w:rsidR="00C8445C" w:rsidRPr="005305C7" w:rsidRDefault="001E3761" w:rsidP="00587EE0">
            <w:pPr>
              <w:pStyle w:val="Style4"/>
              <w:widowControl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роль вирусов в жизни человека.</w:t>
            </w: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Характеризовать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меры профи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лактики вирусных заболеваний</w:t>
            </w:r>
          </w:p>
        </w:tc>
        <w:tc>
          <w:tcPr>
            <w:tcW w:w="1980" w:type="dxa"/>
          </w:tcPr>
          <w:p w:rsidR="001E3761" w:rsidRPr="005305C7" w:rsidRDefault="001E3761" w:rsidP="001E3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</w:t>
            </w:r>
          </w:p>
          <w:p w:rsidR="001E3761" w:rsidRPr="005305C7" w:rsidRDefault="001E3761" w:rsidP="001E3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</w:tcPr>
          <w:p w:rsidR="00C8445C" w:rsidRPr="005305C7" w:rsidRDefault="008513A6" w:rsidP="00587EE0">
            <w:pP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>26.05.</w:t>
            </w:r>
          </w:p>
        </w:tc>
        <w:tc>
          <w:tcPr>
            <w:tcW w:w="1568" w:type="dxa"/>
          </w:tcPr>
          <w:p w:rsidR="00C8445C" w:rsidRPr="005305C7" w:rsidRDefault="00C8445C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5C7" w:rsidRPr="005305C7" w:rsidTr="00587EE0">
        <w:trPr>
          <w:gridAfter w:val="3"/>
          <w:wAfter w:w="7599" w:type="dxa"/>
        </w:trPr>
        <w:tc>
          <w:tcPr>
            <w:tcW w:w="720" w:type="dxa"/>
          </w:tcPr>
          <w:p w:rsidR="005305C7" w:rsidRPr="005305C7" w:rsidRDefault="001E3761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305C7" w:rsidRPr="005305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3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Заключение.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Обобщение курса «Многообразие живых организмов»</w:t>
            </w:r>
          </w:p>
        </w:tc>
        <w:tc>
          <w:tcPr>
            <w:tcW w:w="992" w:type="dxa"/>
          </w:tcPr>
          <w:p w:rsidR="005305C7" w:rsidRPr="005305C7" w:rsidRDefault="005305C7" w:rsidP="0058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Урок обобщения и сис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тематизации знаний.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pStyle w:val="Style4"/>
              <w:widowControl/>
              <w:ind w:firstLine="12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Многообразие живых организ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мов - результат эволюции.</w:t>
            </w:r>
          </w:p>
        </w:tc>
        <w:tc>
          <w:tcPr>
            <w:tcW w:w="3265" w:type="dxa"/>
          </w:tcPr>
          <w:p w:rsidR="005305C7" w:rsidRPr="005305C7" w:rsidRDefault="005305C7" w:rsidP="00587EE0">
            <w:pPr>
              <w:pStyle w:val="Style4"/>
              <w:widowControl/>
              <w:ind w:firstLine="14"/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05C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5305C7">
              <w:rPr>
                <w:rStyle w:val="FontStyle11"/>
                <w:rFonts w:ascii="Times New Roman" w:hAnsi="Times New Roman" w:cs="Times New Roman"/>
                <w:b w:val="0"/>
                <w:sz w:val="24"/>
                <w:szCs w:val="24"/>
              </w:rPr>
              <w:t>родство, общность происхождения и эволюцию растений и животных.</w:t>
            </w:r>
          </w:p>
        </w:tc>
        <w:tc>
          <w:tcPr>
            <w:tcW w:w="1980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Учебник, таблицы,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5C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706" w:type="dxa"/>
          </w:tcPr>
          <w:p w:rsidR="005305C7" w:rsidRPr="005305C7" w:rsidRDefault="008513A6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31.05.</w:t>
            </w:r>
          </w:p>
        </w:tc>
        <w:tc>
          <w:tcPr>
            <w:tcW w:w="1568" w:type="dxa"/>
          </w:tcPr>
          <w:p w:rsidR="005305C7" w:rsidRPr="005305C7" w:rsidRDefault="005305C7" w:rsidP="00587E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5C7" w:rsidRDefault="005305C7" w:rsidP="005305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5C7" w:rsidRPr="002B69DD" w:rsidRDefault="005305C7" w:rsidP="005305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5C7" w:rsidRDefault="005305C7" w:rsidP="005305C7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305C7" w:rsidRDefault="005305C7" w:rsidP="005305C7">
      <w:pPr>
        <w:rPr>
          <w:b/>
          <w:bCs/>
        </w:rPr>
      </w:pPr>
    </w:p>
    <w:p w:rsidR="005305C7" w:rsidRPr="002B099B" w:rsidRDefault="005305C7" w:rsidP="005305C7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5305C7" w:rsidRDefault="005305C7" w:rsidP="002B69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5C7" w:rsidRDefault="005305C7" w:rsidP="002B69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5C7" w:rsidRDefault="005305C7" w:rsidP="002B69D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5C7" w:rsidRDefault="005305C7" w:rsidP="005305C7">
      <w:pPr>
        <w:rPr>
          <w:rFonts w:ascii="Times New Roman" w:hAnsi="Times New Roman" w:cs="Times New Roman"/>
          <w:b/>
          <w:sz w:val="24"/>
          <w:szCs w:val="24"/>
        </w:rPr>
        <w:sectPr w:rsidR="005305C7" w:rsidSect="0087028D">
          <w:pgSz w:w="16838" w:h="11906" w:orient="landscape"/>
          <w:pgMar w:top="568" w:right="1134" w:bottom="1134" w:left="1134" w:header="709" w:footer="709" w:gutter="0"/>
          <w:cols w:space="708"/>
          <w:docGrid w:linePitch="360"/>
        </w:sectPr>
      </w:pPr>
    </w:p>
    <w:p w:rsidR="005B2A07" w:rsidRPr="004A22C3" w:rsidRDefault="005B2A07" w:rsidP="004A22C3">
      <w:pPr>
        <w:rPr>
          <w:rFonts w:ascii="Times New Roman" w:hAnsi="Times New Roman"/>
          <w:sz w:val="24"/>
          <w:szCs w:val="24"/>
        </w:rPr>
      </w:pPr>
    </w:p>
    <w:p w:rsidR="00801F4D" w:rsidRPr="002B099B" w:rsidRDefault="00801F4D" w:rsidP="002B099B">
      <w:pPr>
        <w:jc w:val="center"/>
        <w:rPr>
          <w:rFonts w:ascii="Times New Roman" w:hAnsi="Times New Roman" w:cs="Times New Roman"/>
          <w:sz w:val="22"/>
          <w:szCs w:val="22"/>
        </w:rPr>
      </w:pPr>
    </w:p>
    <w:sectPr w:rsidR="00801F4D" w:rsidRPr="002B099B" w:rsidSect="00C06A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A77"/>
    <w:multiLevelType w:val="hybridMultilevel"/>
    <w:tmpl w:val="AA3C6F3E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CA24CC5"/>
    <w:multiLevelType w:val="hybridMultilevel"/>
    <w:tmpl w:val="C4740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3F6CC8"/>
    <w:multiLevelType w:val="hybridMultilevel"/>
    <w:tmpl w:val="FE9439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D4FC7"/>
    <w:multiLevelType w:val="hybridMultilevel"/>
    <w:tmpl w:val="A21C8C1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B1C052D"/>
    <w:multiLevelType w:val="multilevel"/>
    <w:tmpl w:val="73C6E3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>
    <w:nsid w:val="2F0B6F3F"/>
    <w:multiLevelType w:val="multilevel"/>
    <w:tmpl w:val="1F2AE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630D3"/>
    <w:multiLevelType w:val="multilevel"/>
    <w:tmpl w:val="B31C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E9285F"/>
    <w:multiLevelType w:val="multilevel"/>
    <w:tmpl w:val="1316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0D1A89"/>
    <w:multiLevelType w:val="hybridMultilevel"/>
    <w:tmpl w:val="4FFCF7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9BE6B2A"/>
    <w:multiLevelType w:val="hybridMultilevel"/>
    <w:tmpl w:val="E1C24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A506B"/>
    <w:multiLevelType w:val="hybridMultilevel"/>
    <w:tmpl w:val="EEA4A7A4"/>
    <w:lvl w:ilvl="0" w:tplc="DD080B0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485933B8"/>
    <w:multiLevelType w:val="hybridMultilevel"/>
    <w:tmpl w:val="E22EBB72"/>
    <w:lvl w:ilvl="0" w:tplc="7AA454C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4D61445A"/>
    <w:multiLevelType w:val="multilevel"/>
    <w:tmpl w:val="F91A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9266D5"/>
    <w:multiLevelType w:val="hybridMultilevel"/>
    <w:tmpl w:val="AE5814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B73AB"/>
    <w:multiLevelType w:val="hybridMultilevel"/>
    <w:tmpl w:val="7BE0D300"/>
    <w:lvl w:ilvl="0" w:tplc="0419000D">
      <w:start w:val="1"/>
      <w:numFmt w:val="bullet"/>
      <w:lvlText w:val=""/>
      <w:lvlJc w:val="left"/>
      <w:pPr>
        <w:ind w:left="13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5">
    <w:nsid w:val="5A4E3933"/>
    <w:multiLevelType w:val="multilevel"/>
    <w:tmpl w:val="1B5E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BF1264"/>
    <w:multiLevelType w:val="hybridMultilevel"/>
    <w:tmpl w:val="837CC2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B965A64"/>
    <w:multiLevelType w:val="hybridMultilevel"/>
    <w:tmpl w:val="D84C5AD2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18">
    <w:nsid w:val="5BB732AB"/>
    <w:multiLevelType w:val="hybridMultilevel"/>
    <w:tmpl w:val="52F631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40E4C40"/>
    <w:multiLevelType w:val="hybridMultilevel"/>
    <w:tmpl w:val="DDE2C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796373"/>
    <w:multiLevelType w:val="hybridMultilevel"/>
    <w:tmpl w:val="1B5279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4024BD3"/>
    <w:multiLevelType w:val="hybridMultilevel"/>
    <w:tmpl w:val="62D05CF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3E598A"/>
    <w:multiLevelType w:val="hybridMultilevel"/>
    <w:tmpl w:val="37F62008"/>
    <w:lvl w:ilvl="0" w:tplc="1E46D596">
      <w:start w:val="65535"/>
      <w:numFmt w:val="bullet"/>
      <w:lvlText w:val="•"/>
      <w:legacy w:legacy="1" w:legacySpace="0" w:legacyIndent="540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2"/>
  </w:num>
  <w:num w:numId="5">
    <w:abstractNumId w:val="6"/>
  </w:num>
  <w:num w:numId="6">
    <w:abstractNumId w:val="15"/>
  </w:num>
  <w:num w:numId="7">
    <w:abstractNumId w:val="8"/>
  </w:num>
  <w:num w:numId="8">
    <w:abstractNumId w:val="10"/>
  </w:num>
  <w:num w:numId="9">
    <w:abstractNumId w:val="20"/>
  </w:num>
  <w:num w:numId="10">
    <w:abstractNumId w:val="21"/>
  </w:num>
  <w:num w:numId="11">
    <w:abstractNumId w:val="11"/>
  </w:num>
  <w:num w:numId="12">
    <w:abstractNumId w:val="0"/>
  </w:num>
  <w:num w:numId="13">
    <w:abstractNumId w:val="19"/>
  </w:num>
  <w:num w:numId="14">
    <w:abstractNumId w:val="16"/>
  </w:num>
  <w:num w:numId="15">
    <w:abstractNumId w:val="1"/>
  </w:num>
  <w:num w:numId="16">
    <w:abstractNumId w:val="22"/>
  </w:num>
  <w:num w:numId="17">
    <w:abstractNumId w:val="18"/>
  </w:num>
  <w:num w:numId="18">
    <w:abstractNumId w:val="23"/>
  </w:num>
  <w:num w:numId="19">
    <w:abstractNumId w:val="3"/>
  </w:num>
  <w:num w:numId="20">
    <w:abstractNumId w:val="9"/>
  </w:num>
  <w:num w:numId="21">
    <w:abstractNumId w:val="17"/>
  </w:num>
  <w:num w:numId="22">
    <w:abstractNumId w:val="2"/>
  </w:num>
  <w:num w:numId="23">
    <w:abstractNumId w:val="14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99B"/>
    <w:rsid w:val="000426A9"/>
    <w:rsid w:val="000727FA"/>
    <w:rsid w:val="0013379C"/>
    <w:rsid w:val="001433F2"/>
    <w:rsid w:val="001922AF"/>
    <w:rsid w:val="001D7664"/>
    <w:rsid w:val="001E3761"/>
    <w:rsid w:val="001E7B4B"/>
    <w:rsid w:val="00242E8F"/>
    <w:rsid w:val="002B099B"/>
    <w:rsid w:val="002B69DD"/>
    <w:rsid w:val="00355705"/>
    <w:rsid w:val="003B41D1"/>
    <w:rsid w:val="003C06CD"/>
    <w:rsid w:val="003F6535"/>
    <w:rsid w:val="00414758"/>
    <w:rsid w:val="004422E2"/>
    <w:rsid w:val="00477D57"/>
    <w:rsid w:val="004A22C3"/>
    <w:rsid w:val="004D6D74"/>
    <w:rsid w:val="004E6503"/>
    <w:rsid w:val="005305C7"/>
    <w:rsid w:val="005554F4"/>
    <w:rsid w:val="00587EE0"/>
    <w:rsid w:val="005B2335"/>
    <w:rsid w:val="005B2A07"/>
    <w:rsid w:val="005B543B"/>
    <w:rsid w:val="00682E66"/>
    <w:rsid w:val="00735E2E"/>
    <w:rsid w:val="00801F4D"/>
    <w:rsid w:val="0081024C"/>
    <w:rsid w:val="008239AA"/>
    <w:rsid w:val="008513A6"/>
    <w:rsid w:val="008515FA"/>
    <w:rsid w:val="008674B0"/>
    <w:rsid w:val="0087028D"/>
    <w:rsid w:val="008C38BA"/>
    <w:rsid w:val="008C68EC"/>
    <w:rsid w:val="008F60BA"/>
    <w:rsid w:val="00904AB8"/>
    <w:rsid w:val="009C6B29"/>
    <w:rsid w:val="00AE4221"/>
    <w:rsid w:val="00AF4CA7"/>
    <w:rsid w:val="00B20DED"/>
    <w:rsid w:val="00BA0FEB"/>
    <w:rsid w:val="00BA2BA7"/>
    <w:rsid w:val="00BD7710"/>
    <w:rsid w:val="00BF76DA"/>
    <w:rsid w:val="00C06AA5"/>
    <w:rsid w:val="00C15B50"/>
    <w:rsid w:val="00C76060"/>
    <w:rsid w:val="00C8445C"/>
    <w:rsid w:val="00D27190"/>
    <w:rsid w:val="00D75390"/>
    <w:rsid w:val="00DF26CD"/>
    <w:rsid w:val="00E8102D"/>
    <w:rsid w:val="00EB3240"/>
    <w:rsid w:val="00EC55B5"/>
    <w:rsid w:val="00ED0022"/>
    <w:rsid w:val="00F61A8E"/>
    <w:rsid w:val="00F93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9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06AA5"/>
    <w:pPr>
      <w:keepNext/>
      <w:widowControl/>
      <w:autoSpaceDE/>
      <w:autoSpaceDN/>
      <w:adjustRightInd/>
      <w:spacing w:line="360" w:lineRule="auto"/>
      <w:outlineLvl w:val="2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801F4D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01F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801F4D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01F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06AA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C06AA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06AA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basedOn w:val="a0"/>
    <w:rsid w:val="00C06AA5"/>
    <w:rPr>
      <w:rFonts w:ascii="Arial" w:hAnsi="Arial" w:cs="Arial"/>
      <w:sz w:val="20"/>
      <w:szCs w:val="20"/>
    </w:rPr>
  </w:style>
  <w:style w:type="paragraph" w:styleId="a6">
    <w:name w:val="Normal (Web)"/>
    <w:basedOn w:val="a"/>
    <w:uiPriority w:val="99"/>
    <w:rsid w:val="00C06AA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C06AA5"/>
    <w:rPr>
      <w:b/>
      <w:bCs/>
    </w:rPr>
  </w:style>
  <w:style w:type="character" w:customStyle="1" w:styleId="maintext">
    <w:name w:val="maintext"/>
    <w:basedOn w:val="a0"/>
    <w:rsid w:val="00C06AA5"/>
  </w:style>
  <w:style w:type="paragraph" w:styleId="a8">
    <w:name w:val="List Paragraph"/>
    <w:basedOn w:val="a"/>
    <w:uiPriority w:val="34"/>
    <w:qFormat/>
    <w:rsid w:val="000727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9">
    <w:name w:val="Body Text Indent"/>
    <w:basedOn w:val="a"/>
    <w:link w:val="aa"/>
    <w:uiPriority w:val="99"/>
    <w:semiHidden/>
    <w:unhideWhenUsed/>
    <w:rsid w:val="005305C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305C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5305C7"/>
    <w:rPr>
      <w:rFonts w:ascii="Arial" w:hAnsi="Arial" w:cs="Arial"/>
      <w:i/>
      <w:iCs/>
      <w:sz w:val="20"/>
      <w:szCs w:val="20"/>
    </w:rPr>
  </w:style>
  <w:style w:type="character" w:customStyle="1" w:styleId="FontStyle11">
    <w:name w:val="Font Style11"/>
    <w:basedOn w:val="a0"/>
    <w:rsid w:val="005305C7"/>
    <w:rPr>
      <w:rFonts w:ascii="Arial" w:hAnsi="Arial" w:cs="Arial"/>
      <w:b/>
      <w:bCs/>
      <w:sz w:val="18"/>
      <w:szCs w:val="18"/>
    </w:rPr>
  </w:style>
  <w:style w:type="character" w:customStyle="1" w:styleId="FontStyle18">
    <w:name w:val="Font Style18"/>
    <w:basedOn w:val="a0"/>
    <w:rsid w:val="005305C7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rsid w:val="005305C7"/>
    <w:rPr>
      <w:rFonts w:ascii="Arial" w:hAnsi="Arial" w:cs="Arial"/>
      <w:sz w:val="22"/>
      <w:szCs w:val="22"/>
    </w:rPr>
  </w:style>
  <w:style w:type="paragraph" w:customStyle="1" w:styleId="Style11">
    <w:name w:val="Style11"/>
    <w:basedOn w:val="a"/>
    <w:rsid w:val="005305C7"/>
    <w:pPr>
      <w:spacing w:line="228" w:lineRule="exact"/>
      <w:jc w:val="both"/>
    </w:pPr>
    <w:rPr>
      <w:sz w:val="24"/>
      <w:szCs w:val="24"/>
    </w:rPr>
  </w:style>
  <w:style w:type="character" w:customStyle="1" w:styleId="FontStyle14">
    <w:name w:val="Font Style14"/>
    <w:basedOn w:val="a0"/>
    <w:rsid w:val="005305C7"/>
    <w:rPr>
      <w:rFonts w:ascii="Arial" w:hAnsi="Arial" w:cs="Arial"/>
      <w:b/>
      <w:bCs/>
      <w:sz w:val="22"/>
      <w:szCs w:val="22"/>
    </w:rPr>
  </w:style>
  <w:style w:type="paragraph" w:customStyle="1" w:styleId="Style7">
    <w:name w:val="Style7"/>
    <w:basedOn w:val="a"/>
    <w:rsid w:val="005305C7"/>
    <w:pPr>
      <w:spacing w:line="232" w:lineRule="exact"/>
    </w:pPr>
    <w:rPr>
      <w:sz w:val="24"/>
      <w:szCs w:val="24"/>
    </w:rPr>
  </w:style>
  <w:style w:type="paragraph" w:customStyle="1" w:styleId="Style10">
    <w:name w:val="Style10"/>
    <w:basedOn w:val="a"/>
    <w:rsid w:val="005305C7"/>
    <w:pPr>
      <w:spacing w:line="228" w:lineRule="exact"/>
      <w:ind w:firstLine="449"/>
    </w:pPr>
    <w:rPr>
      <w:sz w:val="24"/>
      <w:szCs w:val="24"/>
    </w:rPr>
  </w:style>
  <w:style w:type="paragraph" w:customStyle="1" w:styleId="Style5">
    <w:name w:val="Style5"/>
    <w:basedOn w:val="a"/>
    <w:rsid w:val="005305C7"/>
    <w:pPr>
      <w:spacing w:line="232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rsid w:val="005305C7"/>
    <w:rPr>
      <w:sz w:val="24"/>
      <w:szCs w:val="24"/>
    </w:rPr>
  </w:style>
  <w:style w:type="paragraph" w:customStyle="1" w:styleId="Style4">
    <w:name w:val="Style4"/>
    <w:basedOn w:val="a"/>
    <w:rsid w:val="005305C7"/>
    <w:rPr>
      <w:sz w:val="24"/>
      <w:szCs w:val="24"/>
    </w:rPr>
  </w:style>
  <w:style w:type="paragraph" w:customStyle="1" w:styleId="Style9">
    <w:name w:val="Style9"/>
    <w:basedOn w:val="a"/>
    <w:rsid w:val="005305C7"/>
    <w:pPr>
      <w:spacing w:line="230" w:lineRule="exact"/>
    </w:pPr>
    <w:rPr>
      <w:sz w:val="24"/>
      <w:szCs w:val="24"/>
    </w:rPr>
  </w:style>
  <w:style w:type="character" w:customStyle="1" w:styleId="FontStyle13">
    <w:name w:val="Font Style13"/>
    <w:basedOn w:val="a0"/>
    <w:rsid w:val="005305C7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rsid w:val="005305C7"/>
    <w:pPr>
      <w:spacing w:line="232" w:lineRule="exact"/>
      <w:jc w:val="both"/>
    </w:pPr>
    <w:rPr>
      <w:sz w:val="24"/>
      <w:szCs w:val="24"/>
    </w:rPr>
  </w:style>
  <w:style w:type="character" w:customStyle="1" w:styleId="FontStyle19">
    <w:name w:val="Font Style19"/>
    <w:basedOn w:val="a0"/>
    <w:rsid w:val="005305C7"/>
    <w:rPr>
      <w:rFonts w:ascii="Arial" w:hAnsi="Arial" w:cs="Arial"/>
      <w:b/>
      <w:bCs/>
      <w:sz w:val="20"/>
      <w:szCs w:val="20"/>
    </w:rPr>
  </w:style>
  <w:style w:type="paragraph" w:customStyle="1" w:styleId="Style6">
    <w:name w:val="Style6"/>
    <w:basedOn w:val="a"/>
    <w:rsid w:val="005305C7"/>
    <w:rPr>
      <w:sz w:val="24"/>
      <w:szCs w:val="24"/>
    </w:rPr>
  </w:style>
  <w:style w:type="character" w:styleId="ab">
    <w:name w:val="Hyperlink"/>
    <w:uiPriority w:val="99"/>
    <w:semiHidden/>
    <w:unhideWhenUsed/>
    <w:rsid w:val="00EC55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5857</Words>
  <Characters>33389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 Лицей №1</dc:creator>
  <cp:lastModifiedBy>Sega</cp:lastModifiedBy>
  <cp:revision>7</cp:revision>
  <dcterms:created xsi:type="dcterms:W3CDTF">2016-02-08T17:05:00Z</dcterms:created>
  <dcterms:modified xsi:type="dcterms:W3CDTF">2016-02-10T05:07:00Z</dcterms:modified>
</cp:coreProperties>
</file>